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B4" w:rsidRPr="009F1642" w:rsidRDefault="009F16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1642">
        <w:rPr>
          <w:rFonts w:ascii="Times New Roman" w:hAnsi="Times New Roman" w:cs="Times New Roman" w:hint="eastAsia"/>
          <w:sz w:val="24"/>
          <w:szCs w:val="24"/>
          <w:u w:val="single"/>
        </w:rPr>
        <w:t>Final</w:t>
      </w:r>
      <w:r w:rsidR="00382CDB">
        <w:rPr>
          <w:rFonts w:ascii="Times New Roman" w:hAnsi="Times New Roman" w:cs="Times New Roman" w:hint="eastAsia"/>
          <w:sz w:val="24"/>
          <w:szCs w:val="24"/>
          <w:u w:val="single"/>
        </w:rPr>
        <w:t xml:space="preserve"> as of 25 October 2019</w:t>
      </w:r>
    </w:p>
    <w:p w:rsidR="006B45B4" w:rsidRPr="006B45B4" w:rsidRDefault="006B45B4">
      <w:pPr>
        <w:rPr>
          <w:rFonts w:ascii="Times New Roman" w:hAnsi="Times New Roman" w:cs="Times New Roman"/>
          <w:sz w:val="24"/>
          <w:szCs w:val="24"/>
        </w:rPr>
      </w:pPr>
    </w:p>
    <w:p w:rsidR="009265F0" w:rsidRDefault="006B45B4" w:rsidP="006B4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5B4">
        <w:rPr>
          <w:rFonts w:ascii="Times New Roman" w:hAnsi="Times New Roman" w:cs="Times New Roman"/>
          <w:sz w:val="24"/>
          <w:szCs w:val="24"/>
        </w:rPr>
        <w:t>C</w:t>
      </w:r>
      <w:r w:rsidR="00015181">
        <w:rPr>
          <w:rFonts w:ascii="Times New Roman" w:hAnsi="Times New Roman" w:cs="Times New Roman" w:hint="eastAsia"/>
          <w:sz w:val="24"/>
          <w:szCs w:val="24"/>
        </w:rPr>
        <w:t>HAIR</w:t>
      </w:r>
      <w:r w:rsidR="00015181">
        <w:rPr>
          <w:rFonts w:ascii="Times New Roman" w:hAnsi="Times New Roman" w:cs="Times New Roman"/>
          <w:sz w:val="24"/>
          <w:szCs w:val="24"/>
        </w:rPr>
        <w:t>’</w:t>
      </w:r>
      <w:r w:rsidR="00015181">
        <w:rPr>
          <w:rFonts w:ascii="Times New Roman" w:hAnsi="Times New Roman" w:cs="Times New Roman" w:hint="eastAsia"/>
          <w:sz w:val="24"/>
          <w:szCs w:val="24"/>
        </w:rPr>
        <w:t>S</w:t>
      </w:r>
      <w:r w:rsidRPr="006B45B4">
        <w:rPr>
          <w:rFonts w:ascii="Times New Roman" w:hAnsi="Times New Roman" w:cs="Times New Roman"/>
          <w:sz w:val="24"/>
          <w:szCs w:val="24"/>
        </w:rPr>
        <w:t xml:space="preserve"> S</w:t>
      </w:r>
      <w:r w:rsidR="00015181">
        <w:rPr>
          <w:rFonts w:ascii="Times New Roman" w:hAnsi="Times New Roman" w:cs="Times New Roman" w:hint="eastAsia"/>
          <w:sz w:val="24"/>
          <w:szCs w:val="24"/>
        </w:rPr>
        <w:t>TATEMENT</w:t>
      </w:r>
    </w:p>
    <w:p w:rsidR="00015181" w:rsidRPr="006B45B4" w:rsidRDefault="00015181" w:rsidP="006B4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5B4" w:rsidRDefault="006B45B4" w:rsidP="006B4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5B4">
        <w:rPr>
          <w:rFonts w:ascii="Times New Roman" w:hAnsi="Times New Roman" w:cs="Times New Roman"/>
          <w:sz w:val="24"/>
          <w:szCs w:val="24"/>
        </w:rPr>
        <w:t>2019 ASEAN-ROK Think Tank Strategic Dialogue</w:t>
      </w:r>
    </w:p>
    <w:p w:rsidR="00015181" w:rsidRPr="00015181" w:rsidRDefault="00015181" w:rsidP="006B45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181">
        <w:rPr>
          <w:rFonts w:ascii="Times New Roman" w:hAnsi="Times New Roman" w:cs="Times New Roman" w:hint="eastAsia"/>
          <w:i/>
          <w:sz w:val="24"/>
          <w:szCs w:val="24"/>
        </w:rPr>
        <w:t>New Southern Policy and the Future of ASEAN-ROK Relations</w:t>
      </w:r>
    </w:p>
    <w:p w:rsidR="006B45B4" w:rsidRPr="006B45B4" w:rsidRDefault="006B45B4" w:rsidP="006B4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5B4" w:rsidRPr="006B45B4" w:rsidRDefault="006B45B4" w:rsidP="006B4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5B4">
        <w:rPr>
          <w:rFonts w:ascii="Times New Roman" w:hAnsi="Times New Roman" w:cs="Times New Roman"/>
          <w:sz w:val="24"/>
          <w:szCs w:val="24"/>
        </w:rPr>
        <w:t>Korea National Diplomatic Academy</w:t>
      </w:r>
    </w:p>
    <w:p w:rsidR="006B45B4" w:rsidRPr="006B45B4" w:rsidRDefault="006B45B4" w:rsidP="006B4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5B4">
        <w:rPr>
          <w:rFonts w:ascii="Times New Roman" w:hAnsi="Times New Roman" w:cs="Times New Roman"/>
          <w:sz w:val="24"/>
          <w:szCs w:val="24"/>
        </w:rPr>
        <w:t>October 25, 2019, Seoul, Korea</w:t>
      </w:r>
    </w:p>
    <w:p w:rsidR="006B45B4" w:rsidRDefault="006B45B4">
      <w:pPr>
        <w:rPr>
          <w:rFonts w:ascii="Times New Roman" w:hAnsi="Times New Roman" w:cs="Times New Roman"/>
          <w:sz w:val="24"/>
          <w:szCs w:val="24"/>
        </w:rPr>
      </w:pPr>
    </w:p>
    <w:p w:rsidR="006B45B4" w:rsidRDefault="006B45B4">
      <w:pPr>
        <w:rPr>
          <w:rFonts w:ascii="Times New Roman" w:hAnsi="Times New Roman" w:cs="Times New Roman"/>
          <w:sz w:val="24"/>
          <w:szCs w:val="24"/>
        </w:rPr>
      </w:pPr>
    </w:p>
    <w:p w:rsidR="006B45B4" w:rsidRPr="00FC6800" w:rsidRDefault="00C85438" w:rsidP="00FC6800">
      <w:pPr>
        <w:pStyle w:val="a5"/>
        <w:numPr>
          <w:ilvl w:val="0"/>
          <w:numId w:val="9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FC6800">
        <w:rPr>
          <w:rFonts w:ascii="Times New Roman" w:hAnsi="Times New Roman" w:cs="Times New Roman" w:hint="eastAsia"/>
          <w:sz w:val="24"/>
          <w:szCs w:val="24"/>
          <w:u w:val="single"/>
        </w:rPr>
        <w:t>Introduction</w:t>
      </w:r>
    </w:p>
    <w:p w:rsidR="006B45B4" w:rsidRPr="006B45B4" w:rsidRDefault="006B45B4">
      <w:pPr>
        <w:rPr>
          <w:rFonts w:ascii="Times New Roman" w:hAnsi="Times New Roman" w:cs="Times New Roman"/>
          <w:sz w:val="24"/>
          <w:szCs w:val="24"/>
        </w:rPr>
      </w:pPr>
    </w:p>
    <w:p w:rsidR="003D5CB6" w:rsidRDefault="00C85438" w:rsidP="003D5CB6">
      <w:pPr>
        <w:pStyle w:val="Default"/>
        <w:spacing w:after="7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</w:rPr>
        <w:t xml:space="preserve">Korea National Diplomatic Academy (KNDA) hosted </w:t>
      </w:r>
      <w:r w:rsidRPr="006B45B4">
        <w:rPr>
          <w:rFonts w:ascii="Times New Roman" w:hAnsi="Times New Roman" w:cs="Times New Roman"/>
        </w:rPr>
        <w:t>2019 ASEAN-ROK Think Tank Strategic Dialogue</w:t>
      </w:r>
      <w:r>
        <w:rPr>
          <w:rFonts w:ascii="Times New Roman" w:hAnsi="Times New Roman" w:cs="Times New Roman" w:hint="eastAsia"/>
        </w:rPr>
        <w:t xml:space="preserve"> under the theme of </w:t>
      </w:r>
      <w:r w:rsidRPr="00015181">
        <w:rPr>
          <w:rFonts w:ascii="Times New Roman" w:hAnsi="Times New Roman" w:cs="Times New Roman" w:hint="eastAsia"/>
          <w:i/>
        </w:rPr>
        <w:t>New Southern Policy and the Future of ASEAN-ROK Relations</w:t>
      </w:r>
      <w:r>
        <w:rPr>
          <w:rFonts w:ascii="Times New Roman" w:hAnsi="Times New Roman" w:cs="Times New Roman" w:hint="eastAsia"/>
        </w:rPr>
        <w:t>, on 25 October 2019 in Seoul, Korea. Dr. Joon</w:t>
      </w:r>
      <w:r w:rsidR="00954548">
        <w:rPr>
          <w:rFonts w:ascii="Times New Roman" w:hAnsi="Times New Roman" w:cs="Times New Roman" w:hint="eastAsia"/>
        </w:rPr>
        <w:t xml:space="preserve"> H</w:t>
      </w:r>
      <w:r>
        <w:rPr>
          <w:rFonts w:ascii="Times New Roman" w:hAnsi="Times New Roman" w:cs="Times New Roman" w:hint="eastAsia"/>
        </w:rPr>
        <w:t xml:space="preserve">yung Kim, Chancellor of KNDA, chaired the Dialogue. Representatives from think tanks </w:t>
      </w:r>
      <w:r w:rsidR="00907B2F">
        <w:rPr>
          <w:rFonts w:ascii="Times New Roman" w:hAnsi="Times New Roman" w:cs="Times New Roman" w:hint="eastAsia"/>
        </w:rPr>
        <w:t>in</w:t>
      </w:r>
      <w:r>
        <w:rPr>
          <w:rFonts w:ascii="Times New Roman" w:hAnsi="Times New Roman" w:cs="Times New Roman" w:hint="eastAsia"/>
        </w:rPr>
        <w:t xml:space="preserve"> 10 ASEAN member </w:t>
      </w:r>
      <w:r>
        <w:rPr>
          <w:rFonts w:ascii="Times New Roman" w:hAnsi="Times New Roman" w:cs="Times New Roman"/>
        </w:rPr>
        <w:t>countries</w:t>
      </w:r>
      <w:r>
        <w:rPr>
          <w:rFonts w:ascii="Times New Roman" w:hAnsi="Times New Roman" w:cs="Times New Roman" w:hint="eastAsia"/>
        </w:rPr>
        <w:t xml:space="preserve"> attended the Dialogue: </w:t>
      </w:r>
      <w:r w:rsidR="00907B2F" w:rsidRPr="00C85438">
        <w:rPr>
          <w:rFonts w:ascii="Times New Roman" w:hAnsi="Times New Roman" w:cs="Times New Roman"/>
        </w:rPr>
        <w:t>Institute of Foreign Affairs (IFA)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C85438">
        <w:rPr>
          <w:rFonts w:ascii="Times New Roman" w:hAnsi="Times New Roman" w:cs="Times New Roman"/>
        </w:rPr>
        <w:t>Lao</w:t>
      </w:r>
      <w:r w:rsidR="00907B2F">
        <w:rPr>
          <w:rFonts w:ascii="Times New Roman" w:hAnsi="Times New Roman" w:cs="Times New Roman" w:hint="eastAsia"/>
        </w:rPr>
        <w:t xml:space="preserve"> </w:t>
      </w:r>
      <w:r w:rsidRPr="00C85438">
        <w:rPr>
          <w:rFonts w:ascii="Times New Roman" w:hAnsi="Times New Roman" w:cs="Times New Roman"/>
        </w:rPr>
        <w:t>PDR</w:t>
      </w:r>
      <w:r w:rsidR="00907B2F">
        <w:rPr>
          <w:rFonts w:ascii="Times New Roman" w:hAnsi="Times New Roman" w:cs="Times New Roman" w:hint="eastAsia"/>
        </w:rPr>
        <w:t xml:space="preserve">, </w:t>
      </w:r>
      <w:r w:rsidR="00907B2F" w:rsidRPr="00C85438">
        <w:rPr>
          <w:rFonts w:ascii="Times New Roman" w:hAnsi="Times New Roman" w:cs="Times New Roman"/>
        </w:rPr>
        <w:t>Institute for Strategic and Intern</w:t>
      </w:r>
      <w:r w:rsidR="00907B2F">
        <w:rPr>
          <w:rFonts w:ascii="Times New Roman" w:hAnsi="Times New Roman" w:cs="Times New Roman"/>
        </w:rPr>
        <w:t>ational Studies (ISIS Malaysia)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C85438">
        <w:rPr>
          <w:rFonts w:ascii="Times New Roman" w:hAnsi="Times New Roman" w:cs="Times New Roman"/>
        </w:rPr>
        <w:t>Malaysia</w:t>
      </w:r>
      <w:r w:rsidR="00907B2F">
        <w:rPr>
          <w:rFonts w:ascii="Times New Roman" w:hAnsi="Times New Roman" w:cs="Times New Roman" w:hint="eastAsia"/>
        </w:rPr>
        <w:t xml:space="preserve">, </w:t>
      </w:r>
      <w:r w:rsidR="00907B2F" w:rsidRPr="00C85438">
        <w:rPr>
          <w:rFonts w:ascii="Times New Roman" w:hAnsi="Times New Roman" w:cs="Times New Roman"/>
        </w:rPr>
        <w:t>Myanmar Institute for Strategic and International Studies (MISIS)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C85438">
        <w:rPr>
          <w:rFonts w:ascii="Times New Roman" w:hAnsi="Times New Roman" w:cs="Times New Roman"/>
        </w:rPr>
        <w:t>Myanmar</w:t>
      </w:r>
      <w:r w:rsidR="00907B2F">
        <w:rPr>
          <w:rFonts w:ascii="Times New Roman" w:hAnsi="Times New Roman" w:cs="Times New Roman" w:hint="eastAsia"/>
        </w:rPr>
        <w:t xml:space="preserve">, </w:t>
      </w:r>
      <w:r w:rsidR="00907B2F" w:rsidRPr="00C85438">
        <w:rPr>
          <w:rFonts w:ascii="Times New Roman" w:hAnsi="Times New Roman" w:cs="Times New Roman"/>
        </w:rPr>
        <w:t>Center for Strategic and Policy Studies (CSPS)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C85438">
        <w:rPr>
          <w:rFonts w:ascii="Times New Roman" w:hAnsi="Times New Roman" w:cs="Times New Roman"/>
        </w:rPr>
        <w:t xml:space="preserve"> Brunei</w:t>
      </w:r>
      <w:r w:rsidR="00907B2F">
        <w:rPr>
          <w:rFonts w:ascii="Times New Roman" w:hAnsi="Times New Roman" w:cs="Times New Roman" w:hint="eastAsia"/>
        </w:rPr>
        <w:t xml:space="preserve"> </w:t>
      </w:r>
      <w:r w:rsidRPr="00C85438">
        <w:rPr>
          <w:rFonts w:ascii="Times New Roman" w:hAnsi="Times New Roman" w:cs="Times New Roman"/>
        </w:rPr>
        <w:t>Darussalam</w:t>
      </w:r>
      <w:r w:rsidR="00907B2F">
        <w:rPr>
          <w:rFonts w:ascii="Times New Roman" w:hAnsi="Times New Roman" w:cs="Times New Roman" w:hint="eastAsia"/>
        </w:rPr>
        <w:t xml:space="preserve">, </w:t>
      </w:r>
      <w:r w:rsidR="00907B2F" w:rsidRPr="00C85438">
        <w:rPr>
          <w:rFonts w:ascii="Times New Roman" w:hAnsi="Times New Roman" w:cs="Times New Roman"/>
        </w:rPr>
        <w:t>Diplomatic Academy o</w:t>
      </w:r>
      <w:r w:rsidR="00907B2F">
        <w:rPr>
          <w:rFonts w:ascii="Times New Roman" w:hAnsi="Times New Roman" w:cs="Times New Roman"/>
        </w:rPr>
        <w:t>f Vietnam (DAV)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C85438">
        <w:rPr>
          <w:rFonts w:ascii="Times New Roman" w:hAnsi="Times New Roman" w:cs="Times New Roman"/>
        </w:rPr>
        <w:t>Vietnam</w:t>
      </w:r>
      <w:r w:rsidR="00907B2F">
        <w:rPr>
          <w:rFonts w:ascii="Times New Roman" w:hAnsi="Times New Roman" w:cs="Times New Roman" w:hint="eastAsia"/>
        </w:rPr>
        <w:t xml:space="preserve">, </w:t>
      </w:r>
      <w:r w:rsidR="00907B2F" w:rsidRPr="00C85438">
        <w:rPr>
          <w:rFonts w:ascii="Times New Roman" w:hAnsi="Times New Roman" w:cs="Times New Roman"/>
        </w:rPr>
        <w:t>The Institute of Southeast Asian Studie</w:t>
      </w:r>
      <w:r w:rsidR="00907B2F">
        <w:rPr>
          <w:rFonts w:ascii="Times New Roman" w:hAnsi="Times New Roman" w:cs="Times New Roman"/>
        </w:rPr>
        <w:t>s (ISEAS-Yusof Ishak Institute)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C85438">
        <w:rPr>
          <w:rFonts w:ascii="Times New Roman" w:hAnsi="Times New Roman" w:cs="Times New Roman"/>
        </w:rPr>
        <w:t>Singapore</w:t>
      </w:r>
      <w:r w:rsidR="00907B2F">
        <w:rPr>
          <w:rFonts w:ascii="Times New Roman" w:hAnsi="Times New Roman" w:cs="Times New Roman" w:hint="eastAsia"/>
        </w:rPr>
        <w:t xml:space="preserve">, </w:t>
      </w:r>
      <w:r w:rsidR="00907B2F" w:rsidRPr="00C85438">
        <w:rPr>
          <w:rFonts w:ascii="Times New Roman" w:hAnsi="Times New Roman" w:cs="Times New Roman"/>
        </w:rPr>
        <w:t>Center for Strategic and Interna</w:t>
      </w:r>
      <w:r w:rsidR="00907B2F">
        <w:rPr>
          <w:rFonts w:ascii="Times New Roman" w:hAnsi="Times New Roman" w:cs="Times New Roman"/>
        </w:rPr>
        <w:t>tional Studies (CSIS Indonesia)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C85438">
        <w:rPr>
          <w:rFonts w:ascii="Times New Roman" w:hAnsi="Times New Roman" w:cs="Times New Roman"/>
        </w:rPr>
        <w:t>Indonesia</w:t>
      </w:r>
      <w:r w:rsidR="00907B2F">
        <w:rPr>
          <w:rFonts w:ascii="Times New Roman" w:hAnsi="Times New Roman" w:cs="Times New Roman" w:hint="eastAsia"/>
        </w:rPr>
        <w:t xml:space="preserve">, </w:t>
      </w:r>
      <w:r w:rsidR="00907B2F" w:rsidRPr="00C85438">
        <w:rPr>
          <w:rFonts w:ascii="Times New Roman" w:hAnsi="Times New Roman" w:cs="Times New Roman"/>
        </w:rPr>
        <w:t>Cambodian Institute f</w:t>
      </w:r>
      <w:r w:rsidR="00907B2F">
        <w:rPr>
          <w:rFonts w:ascii="Times New Roman" w:hAnsi="Times New Roman" w:cs="Times New Roman"/>
        </w:rPr>
        <w:t>or Cooperation and Peace (CICP)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C85438">
        <w:rPr>
          <w:rFonts w:ascii="Times New Roman" w:hAnsi="Times New Roman" w:cs="Times New Roman"/>
        </w:rPr>
        <w:t>Cambodia</w:t>
      </w:r>
      <w:r w:rsidR="00907B2F">
        <w:rPr>
          <w:rFonts w:ascii="Times New Roman" w:hAnsi="Times New Roman" w:cs="Times New Roman" w:hint="eastAsia"/>
        </w:rPr>
        <w:t xml:space="preserve">, </w:t>
      </w:r>
      <w:r w:rsidR="00907B2F" w:rsidRPr="00C85438">
        <w:rPr>
          <w:rFonts w:ascii="Times New Roman" w:hAnsi="Times New Roman" w:cs="Times New Roman"/>
        </w:rPr>
        <w:t>Institute of Security and International Studies (ISIS Thailand)</w:t>
      </w:r>
      <w:r w:rsidR="00907B2F">
        <w:rPr>
          <w:rFonts w:ascii="Times New Roman" w:hAnsi="Times New Roman" w:cs="Times New Roman" w:hint="eastAsia"/>
        </w:rPr>
        <w:t xml:space="preserve"> of </w:t>
      </w:r>
      <w:r w:rsidRPr="003D5CB6">
        <w:rPr>
          <w:rFonts w:ascii="Times New Roman" w:hAnsi="Times New Roman" w:cs="Times New Roman"/>
          <w:color w:val="auto"/>
        </w:rPr>
        <w:t>Thailand</w:t>
      </w:r>
      <w:r w:rsidR="00907B2F" w:rsidRPr="003D5CB6">
        <w:rPr>
          <w:rFonts w:ascii="Times New Roman" w:hAnsi="Times New Roman" w:cs="Times New Roman"/>
          <w:color w:val="auto"/>
        </w:rPr>
        <w:t xml:space="preserve">, and Stratbase ADR Institute for Strategic and International Studies (ADRi) of </w:t>
      </w:r>
      <w:r w:rsidRPr="003D5CB6">
        <w:rPr>
          <w:rFonts w:ascii="Times New Roman" w:hAnsi="Times New Roman" w:cs="Times New Roman"/>
          <w:color w:val="auto"/>
        </w:rPr>
        <w:t>the</w:t>
      </w:r>
      <w:r w:rsidR="00907B2F" w:rsidRPr="003D5CB6">
        <w:rPr>
          <w:rFonts w:ascii="Times New Roman" w:hAnsi="Times New Roman" w:cs="Times New Roman"/>
          <w:color w:val="auto"/>
        </w:rPr>
        <w:t xml:space="preserve"> Philippines.</w:t>
      </w:r>
    </w:p>
    <w:p w:rsidR="00954548" w:rsidRDefault="00954548" w:rsidP="003D5CB6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954548" w:rsidRPr="009F1642" w:rsidRDefault="00120B49" w:rsidP="00954548">
      <w:pPr>
        <w:pStyle w:val="Default"/>
        <w:spacing w:after="7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auto"/>
        </w:rPr>
        <w:t xml:space="preserve">Dr. </w:t>
      </w:r>
      <w:r w:rsidRPr="00954548">
        <w:rPr>
          <w:rFonts w:ascii="Times New Roman" w:hAnsi="Times New Roman" w:cs="Times New Roman"/>
          <w:color w:val="auto"/>
        </w:rPr>
        <w:t>Joon Hyung Kim</w:t>
      </w:r>
      <w:r>
        <w:rPr>
          <w:rFonts w:ascii="Times New Roman" w:hAnsi="Times New Roman" w:cs="Times New Roman" w:hint="eastAsia"/>
          <w:color w:val="auto"/>
        </w:rPr>
        <w:t xml:space="preserve"> as the Chair of the Dialogue </w:t>
      </w:r>
      <w:r w:rsidR="00954548" w:rsidRPr="00954548">
        <w:rPr>
          <w:rFonts w:ascii="Times New Roman" w:hAnsi="Times New Roman" w:cs="Times New Roman"/>
          <w:color w:val="auto"/>
        </w:rPr>
        <w:t xml:space="preserve">opened the Dialogue and maintained that </w:t>
      </w:r>
      <w:r w:rsidR="00954548">
        <w:rPr>
          <w:rFonts w:ascii="Times New Roman" w:hAnsi="Times New Roman" w:cs="Times New Roman" w:hint="eastAsia"/>
          <w:color w:val="auto"/>
        </w:rPr>
        <w:t xml:space="preserve">the Dialogue is organized </w:t>
      </w:r>
      <w:r w:rsidR="008E7059">
        <w:rPr>
          <w:rFonts w:ascii="Times New Roman" w:hAnsi="Times New Roman" w:cs="Times New Roman" w:hint="eastAsia"/>
          <w:color w:val="auto"/>
        </w:rPr>
        <w:t xml:space="preserve">in order to </w:t>
      </w:r>
      <w:r w:rsidR="00954548" w:rsidRPr="00954548">
        <w:rPr>
          <w:rFonts w:ascii="Times New Roman" w:hAnsi="Times New Roman" w:cs="Times New Roman"/>
        </w:rPr>
        <w:t>in</w:t>
      </w:r>
      <w:r w:rsidR="009F1642">
        <w:rPr>
          <w:rFonts w:ascii="Times New Roman" w:hAnsi="Times New Roman" w:cs="Times New Roman" w:hint="eastAsia"/>
        </w:rPr>
        <w:t>troduce</w:t>
      </w:r>
      <w:r w:rsidR="00954548" w:rsidRPr="00954548">
        <w:rPr>
          <w:rFonts w:ascii="Times New Roman" w:hAnsi="Times New Roman" w:cs="Times New Roman"/>
        </w:rPr>
        <w:t xml:space="preserve"> an exchange and communication mechanism at track II level among major foreign policy think-tanks between ROK and ASEAN on a regular basis</w:t>
      </w:r>
      <w:r w:rsidR="00954548">
        <w:rPr>
          <w:rFonts w:ascii="Times New Roman" w:hAnsi="Times New Roman" w:cs="Times New Roman" w:hint="eastAsia"/>
        </w:rPr>
        <w:t>, t</w:t>
      </w:r>
      <w:r w:rsidR="00954548" w:rsidRPr="00954548">
        <w:rPr>
          <w:rFonts w:ascii="Times New Roman" w:hAnsi="Times New Roman" w:cs="Times New Roman"/>
        </w:rPr>
        <w:t xml:space="preserve">o enhance mutual understanding of ROK and ASEAN on the current and future issues of </w:t>
      </w:r>
      <w:r w:rsidR="009F1642">
        <w:rPr>
          <w:rFonts w:ascii="Times New Roman" w:hAnsi="Times New Roman" w:cs="Times New Roman" w:hint="eastAsia"/>
        </w:rPr>
        <w:t xml:space="preserve">common </w:t>
      </w:r>
      <w:r w:rsidR="00954548" w:rsidRPr="00954548">
        <w:rPr>
          <w:rFonts w:ascii="Times New Roman" w:hAnsi="Times New Roman" w:cs="Times New Roman"/>
        </w:rPr>
        <w:t>concern and interests in the broader context of political, security and economic developments in the region</w:t>
      </w:r>
      <w:r w:rsidR="00954548">
        <w:rPr>
          <w:rFonts w:ascii="Times New Roman" w:hAnsi="Times New Roman" w:cs="Times New Roman" w:hint="eastAsia"/>
        </w:rPr>
        <w:t xml:space="preserve">, and to </w:t>
      </w:r>
      <w:r w:rsidR="00954548" w:rsidRPr="00954548">
        <w:rPr>
          <w:rFonts w:ascii="Times New Roman" w:hAnsi="Times New Roman" w:cs="Times New Roman"/>
        </w:rPr>
        <w:t xml:space="preserve">provide policy suggestions and recommendations that would contribute to enhancing ASEAN-ROK strategic partnership as well as strengthening connectivity </w:t>
      </w:r>
      <w:r w:rsidR="009F1642">
        <w:rPr>
          <w:rFonts w:ascii="Times New Roman" w:hAnsi="Times New Roman" w:cs="Times New Roman" w:hint="eastAsia"/>
        </w:rPr>
        <w:t xml:space="preserve">between </w:t>
      </w:r>
      <w:r w:rsidR="00954548" w:rsidRPr="00954548">
        <w:rPr>
          <w:rFonts w:ascii="Times New Roman" w:hAnsi="Times New Roman" w:cs="Times New Roman"/>
        </w:rPr>
        <w:t xml:space="preserve">the </w:t>
      </w:r>
      <w:r w:rsidR="00954548" w:rsidRPr="009F1642">
        <w:rPr>
          <w:rFonts w:ascii="Times New Roman" w:hAnsi="Times New Roman" w:cs="Times New Roman"/>
        </w:rPr>
        <w:t>ROK’s New Southern Policy</w:t>
      </w:r>
      <w:r w:rsidR="002A23D0">
        <w:rPr>
          <w:rFonts w:ascii="Times New Roman" w:hAnsi="Times New Roman" w:cs="Times New Roman" w:hint="eastAsia"/>
        </w:rPr>
        <w:t xml:space="preserve"> (NSP)</w:t>
      </w:r>
      <w:r w:rsidR="00954548" w:rsidRPr="009F1642">
        <w:rPr>
          <w:rFonts w:ascii="Times New Roman" w:hAnsi="Times New Roman" w:cs="Times New Roman"/>
        </w:rPr>
        <w:t xml:space="preserve"> and ASEAN </w:t>
      </w:r>
      <w:r w:rsidR="009F1642" w:rsidRPr="009F1642">
        <w:rPr>
          <w:rFonts w:ascii="Times New Roman" w:hAnsi="Times New Roman" w:cs="Times New Roman" w:hint="eastAsia"/>
        </w:rPr>
        <w:t>Community building</w:t>
      </w:r>
      <w:r w:rsidR="00954548" w:rsidRPr="009F1642">
        <w:rPr>
          <w:rFonts w:ascii="Times New Roman" w:hAnsi="Times New Roman" w:cs="Times New Roman"/>
        </w:rPr>
        <w:t>.</w:t>
      </w:r>
    </w:p>
    <w:p w:rsidR="00755198" w:rsidRDefault="00755198" w:rsidP="00954548">
      <w:pPr>
        <w:pStyle w:val="Default"/>
        <w:spacing w:after="73"/>
        <w:rPr>
          <w:rFonts w:ascii="Times New Roman" w:hAnsi="Times New Roman" w:cs="Times New Roman"/>
        </w:rPr>
      </w:pPr>
    </w:p>
    <w:p w:rsidR="00755198" w:rsidRPr="002655EE" w:rsidRDefault="00755198" w:rsidP="00755198">
      <w:pPr>
        <w:pStyle w:val="Default"/>
        <w:spacing w:after="73"/>
        <w:rPr>
          <w:rFonts w:ascii="Times New Roman" w:hAnsi="Times New Roman" w:cs="Times New Roman"/>
          <w:color w:val="auto"/>
        </w:rPr>
      </w:pPr>
      <w:r w:rsidRPr="003D5CB6">
        <w:rPr>
          <w:rFonts w:ascii="Times New Roman" w:hAnsi="Times New Roman" w:cs="Times New Roman"/>
          <w:color w:val="auto"/>
        </w:rPr>
        <w:t xml:space="preserve">The Dialogue was structured </w:t>
      </w:r>
      <w:r w:rsidR="002C104D">
        <w:rPr>
          <w:rFonts w:ascii="Times New Roman" w:hAnsi="Times New Roman" w:cs="Times New Roman" w:hint="eastAsia"/>
          <w:color w:val="auto"/>
        </w:rPr>
        <w:t xml:space="preserve">thematically </w:t>
      </w:r>
      <w:r w:rsidRPr="003D5CB6">
        <w:rPr>
          <w:rFonts w:ascii="Times New Roman" w:hAnsi="Times New Roman" w:cs="Times New Roman"/>
          <w:color w:val="auto"/>
        </w:rPr>
        <w:t>into four sessions: Session 1: 2019 Commemorative Summit and the Future of</w:t>
      </w:r>
      <w:r>
        <w:rPr>
          <w:rFonts w:ascii="Times New Roman" w:hAnsi="Times New Roman" w:cs="Times New Roman" w:hint="eastAsia"/>
          <w:color w:val="auto"/>
        </w:rPr>
        <w:t xml:space="preserve"> </w:t>
      </w:r>
      <w:r w:rsidRPr="003D5CB6">
        <w:rPr>
          <w:rFonts w:ascii="Times New Roman" w:hAnsi="Times New Roman" w:cs="Times New Roman"/>
          <w:color w:val="auto"/>
        </w:rPr>
        <w:t>ROK-ASEAN Relations</w:t>
      </w:r>
      <w:r>
        <w:rPr>
          <w:rFonts w:ascii="Times New Roman" w:hAnsi="Times New Roman" w:cs="Times New Roman" w:hint="eastAsia"/>
          <w:color w:val="auto"/>
        </w:rPr>
        <w:t xml:space="preserve">, </w:t>
      </w:r>
      <w:r w:rsidRPr="003D5CB6">
        <w:rPr>
          <w:rFonts w:ascii="Times New Roman" w:hAnsi="Times New Roman" w:cs="Times New Roman"/>
          <w:color w:val="auto"/>
        </w:rPr>
        <w:t>Session 2</w:t>
      </w:r>
      <w:r>
        <w:rPr>
          <w:rFonts w:ascii="Times New Roman" w:hAnsi="Times New Roman" w:cs="Times New Roman" w:hint="eastAsia"/>
          <w:color w:val="auto"/>
        </w:rPr>
        <w:t xml:space="preserve">: </w:t>
      </w:r>
      <w:r w:rsidRPr="003D5CB6">
        <w:rPr>
          <w:rFonts w:ascii="Times New Roman" w:hAnsi="Times New Roman" w:cs="Times New Roman"/>
          <w:color w:val="auto"/>
        </w:rPr>
        <w:t xml:space="preserve">ROK-ASEAN Cooperation toward </w:t>
      </w:r>
      <w:r w:rsidRPr="00954548">
        <w:rPr>
          <w:rFonts w:ascii="Times New Roman" w:hAnsi="Times New Roman" w:cs="Times New Roman"/>
          <w:color w:val="auto"/>
        </w:rPr>
        <w:t>Regional Prosperity and Peace, Session 3: Enhancing People-</w:t>
      </w:r>
      <w:r w:rsidRPr="002655EE">
        <w:rPr>
          <w:rFonts w:ascii="Times New Roman" w:hAnsi="Times New Roman" w:cs="Times New Roman"/>
          <w:color w:val="auto"/>
        </w:rPr>
        <w:t>Centered Cooperation and Public Diplomacy, and Session 4: Joint Policy Recommendations and Announcement of Chair’s Statement.</w:t>
      </w:r>
    </w:p>
    <w:p w:rsidR="003D5CB6" w:rsidRPr="002655EE" w:rsidRDefault="003D5CB6" w:rsidP="003D5CB6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BE538F" w:rsidRPr="00A45B5C" w:rsidRDefault="00120B49" w:rsidP="00FC6800">
      <w:pPr>
        <w:pStyle w:val="Default"/>
        <w:numPr>
          <w:ilvl w:val="0"/>
          <w:numId w:val="9"/>
        </w:numPr>
        <w:spacing w:after="73"/>
        <w:rPr>
          <w:rFonts w:ascii="Times New Roman" w:hAnsi="Times New Roman" w:cs="Times New Roman"/>
          <w:color w:val="auto"/>
          <w:u w:val="single"/>
        </w:rPr>
      </w:pPr>
      <w:r w:rsidRPr="00A45B5C">
        <w:rPr>
          <w:rFonts w:ascii="Times New Roman" w:hAnsi="Times New Roman" w:cs="Times New Roman"/>
          <w:color w:val="auto"/>
          <w:u w:val="single"/>
        </w:rPr>
        <w:t xml:space="preserve">2019 Commemorative Summit and the </w:t>
      </w:r>
      <w:r w:rsidR="002A23D0">
        <w:rPr>
          <w:rFonts w:ascii="Times New Roman" w:hAnsi="Times New Roman" w:cs="Times New Roman" w:hint="eastAsia"/>
          <w:color w:val="auto"/>
          <w:u w:val="single"/>
        </w:rPr>
        <w:t>f</w:t>
      </w:r>
      <w:r w:rsidRPr="00A45B5C">
        <w:rPr>
          <w:rFonts w:ascii="Times New Roman" w:hAnsi="Times New Roman" w:cs="Times New Roman"/>
          <w:color w:val="auto"/>
          <w:u w:val="single"/>
        </w:rPr>
        <w:t xml:space="preserve">uture of ROK-ASEAN </w:t>
      </w:r>
      <w:r w:rsidR="002A23D0">
        <w:rPr>
          <w:rFonts w:ascii="Times New Roman" w:hAnsi="Times New Roman" w:cs="Times New Roman" w:hint="eastAsia"/>
          <w:color w:val="auto"/>
          <w:u w:val="single"/>
        </w:rPr>
        <w:t>r</w:t>
      </w:r>
      <w:r w:rsidRPr="00A45B5C">
        <w:rPr>
          <w:rFonts w:ascii="Times New Roman" w:hAnsi="Times New Roman" w:cs="Times New Roman"/>
          <w:color w:val="auto"/>
          <w:u w:val="single"/>
        </w:rPr>
        <w:t>elations</w:t>
      </w:r>
    </w:p>
    <w:p w:rsidR="00BE538F" w:rsidRPr="002655EE" w:rsidRDefault="00BE538F" w:rsidP="00BE538F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7D4146" w:rsidRPr="002655EE" w:rsidRDefault="00BE538F" w:rsidP="007D4146">
      <w:pPr>
        <w:pStyle w:val="Default"/>
        <w:spacing w:after="73"/>
        <w:rPr>
          <w:rFonts w:ascii="Times New Roman" w:hAnsi="Times New Roman" w:cs="Times New Roman"/>
          <w:lang w:val="en-GB"/>
        </w:rPr>
      </w:pPr>
      <w:r w:rsidRPr="002655EE">
        <w:rPr>
          <w:rFonts w:ascii="Times New Roman" w:hAnsi="Times New Roman" w:cs="Times New Roman"/>
          <w:color w:val="auto"/>
        </w:rPr>
        <w:t xml:space="preserve">The </w:t>
      </w:r>
      <w:r w:rsidR="007D4146" w:rsidRPr="002655EE">
        <w:rPr>
          <w:rFonts w:ascii="Times New Roman" w:hAnsi="Times New Roman" w:cs="Times New Roman"/>
          <w:color w:val="auto"/>
        </w:rPr>
        <w:t>Dialogue</w:t>
      </w:r>
      <w:r w:rsidRPr="002655EE">
        <w:rPr>
          <w:rFonts w:ascii="Times New Roman" w:hAnsi="Times New Roman" w:cs="Times New Roman"/>
          <w:color w:val="auto"/>
        </w:rPr>
        <w:t xml:space="preserve"> noted that </w:t>
      </w:r>
      <w:r w:rsidRPr="002655EE">
        <w:rPr>
          <w:rFonts w:ascii="Times New Roman" w:hAnsi="Times New Roman" w:cs="Times New Roman"/>
          <w:lang w:val="en-GB"/>
        </w:rPr>
        <w:t xml:space="preserve">2019 marks an important milestone in ASEAN-ROK relations with </w:t>
      </w:r>
      <w:r w:rsidRPr="002655EE">
        <w:rPr>
          <w:rFonts w:ascii="Times New Roman" w:hAnsi="Times New Roman" w:cs="Times New Roman"/>
          <w:lang w:val="en-GB"/>
        </w:rPr>
        <w:lastRenderedPageBreak/>
        <w:t>30 years of friendship, cooperation, and partnership. The 2019 Commemorative Summit is significant not only as a symbolic celebration of 30 years of ties, but also as a</w:t>
      </w:r>
      <w:r w:rsidR="00FC6800">
        <w:rPr>
          <w:rFonts w:ascii="Times New Roman" w:hAnsi="Times New Roman" w:cs="Times New Roman" w:hint="eastAsia"/>
          <w:lang w:val="en-GB"/>
        </w:rPr>
        <w:t>n important</w:t>
      </w:r>
      <w:r w:rsidRPr="002655EE">
        <w:rPr>
          <w:rFonts w:ascii="Times New Roman" w:hAnsi="Times New Roman" w:cs="Times New Roman"/>
          <w:lang w:val="en-GB"/>
        </w:rPr>
        <w:t xml:space="preserve"> </w:t>
      </w:r>
      <w:r w:rsidR="00152B7C">
        <w:rPr>
          <w:rFonts w:ascii="Times New Roman" w:hAnsi="Times New Roman" w:cs="Times New Roman" w:hint="eastAsia"/>
          <w:lang w:val="en-GB"/>
        </w:rPr>
        <w:t xml:space="preserve">diplomatic </w:t>
      </w:r>
      <w:r w:rsidR="00FC6800">
        <w:rPr>
          <w:rFonts w:ascii="Times New Roman" w:hAnsi="Times New Roman" w:cs="Times New Roman" w:hint="eastAsia"/>
          <w:lang w:val="en-GB"/>
        </w:rPr>
        <w:t>milestone</w:t>
      </w:r>
      <w:r w:rsidR="00152B7C">
        <w:rPr>
          <w:rFonts w:ascii="Times New Roman" w:hAnsi="Times New Roman" w:cs="Times New Roman" w:hint="eastAsia"/>
          <w:lang w:val="en-GB"/>
        </w:rPr>
        <w:t xml:space="preserve"> </w:t>
      </w:r>
      <w:r w:rsidR="005D53CE">
        <w:rPr>
          <w:rFonts w:ascii="Times New Roman" w:hAnsi="Times New Roman" w:cs="Times New Roman" w:hint="eastAsia"/>
          <w:lang w:val="en-GB"/>
        </w:rPr>
        <w:t xml:space="preserve">for both ASEAN and ROK to </w:t>
      </w:r>
      <w:r w:rsidR="0075767F">
        <w:rPr>
          <w:rFonts w:ascii="Times New Roman" w:hAnsi="Times New Roman" w:cs="Times New Roman" w:hint="eastAsia"/>
          <w:lang w:val="en-GB"/>
        </w:rPr>
        <w:t xml:space="preserve">build </w:t>
      </w:r>
      <w:r w:rsidR="005D53CE">
        <w:rPr>
          <w:rFonts w:ascii="Times New Roman" w:hAnsi="Times New Roman" w:cs="Times New Roman" w:hint="eastAsia"/>
          <w:lang w:val="en-GB"/>
        </w:rPr>
        <w:t xml:space="preserve">new </w:t>
      </w:r>
      <w:r w:rsidR="00152B7C">
        <w:rPr>
          <w:rFonts w:ascii="Times New Roman" w:hAnsi="Times New Roman" w:cs="Times New Roman" w:hint="eastAsia"/>
          <w:lang w:val="en-GB"/>
        </w:rPr>
        <w:t>momentum</w:t>
      </w:r>
      <w:r w:rsidRPr="002655EE">
        <w:rPr>
          <w:rFonts w:ascii="Times New Roman" w:hAnsi="Times New Roman" w:cs="Times New Roman"/>
          <w:lang w:val="en-GB"/>
        </w:rPr>
        <w:t xml:space="preserve"> to </w:t>
      </w:r>
      <w:r w:rsidR="007D4146" w:rsidRPr="002655EE">
        <w:rPr>
          <w:rFonts w:ascii="Times New Roman" w:hAnsi="Times New Roman" w:cs="Times New Roman"/>
          <w:lang w:val="en-GB"/>
        </w:rPr>
        <w:t xml:space="preserve">work </w:t>
      </w:r>
      <w:r w:rsidRPr="002655EE">
        <w:rPr>
          <w:rFonts w:ascii="Times New Roman" w:hAnsi="Times New Roman" w:cs="Times New Roman"/>
          <w:lang w:val="en-GB"/>
        </w:rPr>
        <w:t>toward sustainable ASEAN-ROK relations</w:t>
      </w:r>
      <w:r w:rsidR="007D4146" w:rsidRPr="002655EE">
        <w:rPr>
          <w:rFonts w:ascii="Times New Roman" w:hAnsi="Times New Roman" w:cs="Times New Roman"/>
          <w:lang w:val="en-GB"/>
        </w:rPr>
        <w:t xml:space="preserve"> for another 30 years to come</w:t>
      </w:r>
      <w:r w:rsidRPr="002655EE">
        <w:rPr>
          <w:rFonts w:ascii="Times New Roman" w:hAnsi="Times New Roman" w:cs="Times New Roman"/>
          <w:lang w:val="en-GB"/>
        </w:rPr>
        <w:t>.</w:t>
      </w:r>
    </w:p>
    <w:p w:rsidR="007D4146" w:rsidRPr="002655EE" w:rsidRDefault="007D4146" w:rsidP="007D4146">
      <w:pPr>
        <w:pStyle w:val="Default"/>
        <w:spacing w:after="73"/>
        <w:rPr>
          <w:rFonts w:ascii="Times New Roman" w:hAnsi="Times New Roman" w:cs="Times New Roman"/>
          <w:lang w:val="en-GB"/>
        </w:rPr>
      </w:pPr>
    </w:p>
    <w:p w:rsidR="002655EE" w:rsidRDefault="007D4146" w:rsidP="002655EE">
      <w:pPr>
        <w:pStyle w:val="Default"/>
        <w:spacing w:after="73"/>
        <w:rPr>
          <w:rFonts w:ascii="Times New Roman" w:hAnsi="Times New Roman" w:cs="Times New Roman"/>
          <w:lang w:val="en-GB"/>
        </w:rPr>
      </w:pPr>
      <w:r w:rsidRPr="002655EE">
        <w:rPr>
          <w:rFonts w:ascii="Times New Roman" w:hAnsi="Times New Roman" w:cs="Times New Roman"/>
          <w:lang w:val="en-GB"/>
        </w:rPr>
        <w:t xml:space="preserve">The Dialogue noted that ROK’s new initiative toward ASEAN, </w:t>
      </w:r>
      <w:r w:rsidR="002655EE" w:rsidRPr="002655EE">
        <w:rPr>
          <w:rFonts w:ascii="Times New Roman" w:hAnsi="Times New Roman" w:cs="Times New Roman"/>
          <w:lang w:val="en-GB"/>
        </w:rPr>
        <w:t xml:space="preserve">New Southern Policy, </w:t>
      </w:r>
      <w:r w:rsidRPr="002655EE">
        <w:rPr>
          <w:rFonts w:ascii="Times New Roman" w:hAnsi="Times New Roman" w:cs="Times New Roman"/>
          <w:lang w:val="en-GB"/>
        </w:rPr>
        <w:t xml:space="preserve">which was </w:t>
      </w:r>
      <w:r w:rsidR="002655EE" w:rsidRPr="002655EE">
        <w:rPr>
          <w:rFonts w:ascii="Times New Roman" w:hAnsi="Times New Roman" w:cs="Times New Roman"/>
          <w:lang w:val="en-GB"/>
        </w:rPr>
        <w:t xml:space="preserve">announced by </w:t>
      </w:r>
      <w:r w:rsidRPr="002655EE">
        <w:rPr>
          <w:rFonts w:ascii="Times New Roman" w:hAnsi="Times New Roman" w:cs="Times New Roman"/>
          <w:lang w:val="en-GB"/>
        </w:rPr>
        <w:t xml:space="preserve">President Moon </w:t>
      </w:r>
      <w:r w:rsidR="002655EE" w:rsidRPr="002655EE">
        <w:rPr>
          <w:rFonts w:ascii="Times New Roman" w:hAnsi="Times New Roman" w:cs="Times New Roman"/>
          <w:lang w:val="en-GB"/>
        </w:rPr>
        <w:t xml:space="preserve">in 2017, is timely and instrumental for </w:t>
      </w:r>
      <w:r w:rsidRPr="002655EE">
        <w:rPr>
          <w:rFonts w:ascii="Times New Roman" w:hAnsi="Times New Roman" w:cs="Times New Roman"/>
          <w:lang w:val="en-GB"/>
        </w:rPr>
        <w:t>further strengthen</w:t>
      </w:r>
      <w:r w:rsidR="002655EE" w:rsidRPr="002655EE">
        <w:rPr>
          <w:rFonts w:ascii="Times New Roman" w:hAnsi="Times New Roman" w:cs="Times New Roman"/>
          <w:lang w:val="en-GB"/>
        </w:rPr>
        <w:t>ing</w:t>
      </w:r>
      <w:r w:rsidRPr="002655EE">
        <w:rPr>
          <w:rFonts w:ascii="Times New Roman" w:hAnsi="Times New Roman" w:cs="Times New Roman"/>
          <w:lang w:val="en-GB"/>
        </w:rPr>
        <w:t xml:space="preserve"> and deepen</w:t>
      </w:r>
      <w:r w:rsidR="002655EE" w:rsidRPr="002655EE">
        <w:rPr>
          <w:rFonts w:ascii="Times New Roman" w:hAnsi="Times New Roman" w:cs="Times New Roman"/>
          <w:lang w:val="en-GB"/>
        </w:rPr>
        <w:t>ing</w:t>
      </w:r>
      <w:r w:rsidRPr="002655EE">
        <w:rPr>
          <w:rFonts w:ascii="Times New Roman" w:hAnsi="Times New Roman" w:cs="Times New Roman"/>
          <w:lang w:val="en-GB"/>
        </w:rPr>
        <w:t xml:space="preserve"> ASEAN-ROK Strategic Partnership based on the three pillars of “People, Prosperity, and Peace</w:t>
      </w:r>
      <w:r w:rsidR="002655EE" w:rsidRPr="002655EE">
        <w:rPr>
          <w:rFonts w:ascii="Times New Roman" w:hAnsi="Times New Roman" w:cs="Times New Roman"/>
          <w:lang w:val="en-GB"/>
        </w:rPr>
        <w:t>.</w:t>
      </w:r>
      <w:r w:rsidRPr="002655EE">
        <w:rPr>
          <w:rFonts w:ascii="Times New Roman" w:hAnsi="Times New Roman" w:cs="Times New Roman"/>
          <w:lang w:val="en-GB"/>
        </w:rPr>
        <w:t>” ASEAN welcome the</w:t>
      </w:r>
      <w:r w:rsidR="00FC1C20">
        <w:rPr>
          <w:rFonts w:ascii="Times New Roman" w:hAnsi="Times New Roman" w:cs="Times New Roman" w:hint="eastAsia"/>
          <w:lang w:val="en-GB"/>
        </w:rPr>
        <w:t xml:space="preserve"> ROK</w:t>
      </w:r>
      <w:r w:rsidRPr="002655EE">
        <w:rPr>
          <w:rFonts w:ascii="Times New Roman" w:hAnsi="Times New Roman" w:cs="Times New Roman"/>
          <w:lang w:val="en-GB"/>
        </w:rPr>
        <w:t xml:space="preserve"> government’s commitment towards strengthening cooperation in the region under the NSP.</w:t>
      </w:r>
    </w:p>
    <w:p w:rsidR="002655EE" w:rsidRDefault="002655EE" w:rsidP="002655EE">
      <w:pPr>
        <w:pStyle w:val="Default"/>
        <w:spacing w:after="73"/>
        <w:rPr>
          <w:rFonts w:ascii="Times New Roman" w:hAnsi="Times New Roman" w:cs="Times New Roman"/>
          <w:lang w:val="en-GB"/>
        </w:rPr>
      </w:pPr>
    </w:p>
    <w:p w:rsidR="00A45B5C" w:rsidRDefault="002655EE" w:rsidP="00A45B5C">
      <w:pPr>
        <w:pStyle w:val="Default"/>
        <w:spacing w:after="73"/>
        <w:rPr>
          <w:rFonts w:ascii="Times New Roman" w:hAnsi="Times New Roman" w:cs="Times New Roman"/>
        </w:rPr>
      </w:pPr>
      <w:r w:rsidRPr="002655EE">
        <w:rPr>
          <w:rFonts w:ascii="Times New Roman" w:hAnsi="Times New Roman" w:cs="Times New Roman"/>
          <w:color w:val="auto"/>
        </w:rPr>
        <w:t xml:space="preserve">The Dialogue highlighted the significance of the </w:t>
      </w:r>
      <w:r w:rsidRPr="002655EE">
        <w:rPr>
          <w:rFonts w:ascii="Times New Roman" w:hAnsi="Times New Roman" w:cs="Times New Roman"/>
        </w:rPr>
        <w:t xml:space="preserve">2019 Commemorative Summit </w:t>
      </w:r>
      <w:r w:rsidR="00A45B5C">
        <w:rPr>
          <w:rFonts w:ascii="Times New Roman" w:hAnsi="Times New Roman" w:cs="Times New Roman" w:hint="eastAsia"/>
        </w:rPr>
        <w:t xml:space="preserve">as follows: </w:t>
      </w:r>
      <w:r w:rsidR="00152B7C">
        <w:rPr>
          <w:rFonts w:ascii="Times New Roman" w:hAnsi="Times New Roman" w:cs="Times New Roman" w:hint="eastAsia"/>
        </w:rPr>
        <w:t>f</w:t>
      </w:r>
      <w:r w:rsidR="00A45B5C">
        <w:rPr>
          <w:rFonts w:ascii="Times New Roman" w:hAnsi="Times New Roman" w:cs="Times New Roman" w:hint="eastAsia"/>
        </w:rPr>
        <w:t xml:space="preserve">irst, </w:t>
      </w:r>
      <w:r w:rsidRPr="002655EE">
        <w:rPr>
          <w:rFonts w:ascii="Times New Roman" w:hAnsi="Times New Roman" w:cs="Times New Roman"/>
          <w:color w:val="auto"/>
        </w:rPr>
        <w:t>t</w:t>
      </w:r>
      <w:r w:rsidR="00A45B5C">
        <w:rPr>
          <w:rFonts w:ascii="Times New Roman" w:hAnsi="Times New Roman" w:cs="Times New Roman" w:hint="eastAsia"/>
          <w:color w:val="auto"/>
        </w:rPr>
        <w:t>he</w:t>
      </w:r>
      <w:r w:rsidRPr="002655EE">
        <w:rPr>
          <w:rFonts w:ascii="Times New Roman" w:hAnsi="Times New Roman" w:cs="Times New Roman"/>
          <w:color w:val="auto"/>
        </w:rPr>
        <w:t xml:space="preserve"> </w:t>
      </w:r>
      <w:r w:rsidRPr="002655EE">
        <w:rPr>
          <w:rFonts w:ascii="Times New Roman" w:hAnsi="Times New Roman" w:cs="Times New Roman"/>
        </w:rPr>
        <w:t>2019 Commemorative Summit will be an occasion to gain momentum and harness the political will of the leaders to further strengthen ASEAN</w:t>
      </w:r>
      <w:r w:rsidR="0075767F">
        <w:rPr>
          <w:rFonts w:ascii="Times New Roman" w:hAnsi="Times New Roman" w:cs="Times New Roman" w:hint="eastAsia"/>
        </w:rPr>
        <w:t>-</w:t>
      </w:r>
      <w:r w:rsidRPr="002655EE">
        <w:rPr>
          <w:rFonts w:ascii="Times New Roman" w:hAnsi="Times New Roman" w:cs="Times New Roman"/>
        </w:rPr>
        <w:t>ROK cooperation</w:t>
      </w:r>
      <w:r w:rsidR="00152B7C">
        <w:rPr>
          <w:rFonts w:ascii="Times New Roman" w:hAnsi="Times New Roman" w:cs="Times New Roman" w:hint="eastAsia"/>
        </w:rPr>
        <w:t>;</w:t>
      </w:r>
      <w:r w:rsidR="00A45B5C">
        <w:rPr>
          <w:rFonts w:ascii="Times New Roman" w:hAnsi="Times New Roman" w:cs="Times New Roman" w:hint="eastAsia"/>
        </w:rPr>
        <w:t xml:space="preserve"> </w:t>
      </w:r>
      <w:r w:rsidR="00152B7C">
        <w:rPr>
          <w:rFonts w:ascii="Times New Roman" w:hAnsi="Times New Roman" w:cs="Times New Roman" w:hint="eastAsia"/>
        </w:rPr>
        <w:t>s</w:t>
      </w:r>
      <w:r w:rsidR="00A45B5C">
        <w:rPr>
          <w:rFonts w:ascii="Times New Roman" w:hAnsi="Times New Roman" w:cs="Times New Roman" w:hint="eastAsia"/>
        </w:rPr>
        <w:t xml:space="preserve">econd, </w:t>
      </w:r>
      <w:r w:rsidRPr="002655EE">
        <w:rPr>
          <w:rFonts w:ascii="Times New Roman" w:hAnsi="Times New Roman" w:cs="Times New Roman"/>
        </w:rPr>
        <w:t xml:space="preserve">the Summit </w:t>
      </w:r>
      <w:r w:rsidRPr="00A45B5C">
        <w:rPr>
          <w:rFonts w:ascii="Times New Roman" w:hAnsi="Times New Roman" w:cs="Times New Roman"/>
        </w:rPr>
        <w:t>will mark a new level of maturity and a milestone of ASEAN</w:t>
      </w:r>
      <w:r w:rsidR="0075767F">
        <w:rPr>
          <w:rFonts w:ascii="Times New Roman" w:hAnsi="Times New Roman" w:cs="Times New Roman" w:hint="eastAsia"/>
        </w:rPr>
        <w:t>-</w:t>
      </w:r>
      <w:r w:rsidRPr="00A45B5C">
        <w:rPr>
          <w:rFonts w:ascii="Times New Roman" w:hAnsi="Times New Roman" w:cs="Times New Roman"/>
        </w:rPr>
        <w:t>ROK relations</w:t>
      </w:r>
      <w:r w:rsidR="00A45B5C" w:rsidRPr="00A45B5C">
        <w:rPr>
          <w:rFonts w:ascii="Times New Roman" w:hAnsi="Times New Roman" w:cs="Times New Roman" w:hint="eastAsia"/>
        </w:rPr>
        <w:t>;</w:t>
      </w:r>
      <w:r w:rsidRPr="00A45B5C">
        <w:rPr>
          <w:rFonts w:ascii="Times New Roman" w:hAnsi="Times New Roman" w:cs="Times New Roman"/>
        </w:rPr>
        <w:t xml:space="preserve"> </w:t>
      </w:r>
      <w:r w:rsidR="00152B7C">
        <w:rPr>
          <w:rFonts w:ascii="Times New Roman" w:hAnsi="Times New Roman" w:cs="Times New Roman" w:hint="eastAsia"/>
        </w:rPr>
        <w:t>t</w:t>
      </w:r>
      <w:r w:rsidR="00A45B5C">
        <w:rPr>
          <w:rFonts w:ascii="Times New Roman" w:hAnsi="Times New Roman" w:cs="Times New Roman" w:hint="eastAsia"/>
        </w:rPr>
        <w:t xml:space="preserve">hird, </w:t>
      </w:r>
      <w:r w:rsidR="00A45B5C" w:rsidRPr="00A45B5C">
        <w:rPr>
          <w:rFonts w:ascii="Times New Roman" w:hAnsi="Times New Roman" w:cs="Times New Roman" w:hint="eastAsia"/>
        </w:rPr>
        <w:t>t</w:t>
      </w:r>
      <w:r w:rsidRPr="00A45B5C">
        <w:rPr>
          <w:rFonts w:ascii="Times New Roman" w:hAnsi="Times New Roman" w:cs="Times New Roman"/>
        </w:rPr>
        <w:t xml:space="preserve">he Summit will not only take stock </w:t>
      </w:r>
      <w:r w:rsidR="0075767F">
        <w:rPr>
          <w:rFonts w:ascii="Times New Roman" w:hAnsi="Times New Roman" w:cs="Times New Roman" w:hint="eastAsia"/>
        </w:rPr>
        <w:t>three</w:t>
      </w:r>
      <w:r w:rsidRPr="00A45B5C">
        <w:rPr>
          <w:rFonts w:ascii="Times New Roman" w:hAnsi="Times New Roman" w:cs="Times New Roman"/>
        </w:rPr>
        <w:t xml:space="preserve"> decades of ASEAN</w:t>
      </w:r>
      <w:r w:rsidR="0075767F">
        <w:rPr>
          <w:rFonts w:ascii="Times New Roman" w:hAnsi="Times New Roman" w:cs="Times New Roman" w:hint="eastAsia"/>
        </w:rPr>
        <w:t>-</w:t>
      </w:r>
      <w:r w:rsidRPr="00A45B5C">
        <w:rPr>
          <w:rFonts w:ascii="Times New Roman" w:hAnsi="Times New Roman" w:cs="Times New Roman"/>
        </w:rPr>
        <w:t xml:space="preserve">ROK relations, but also set future directions for the Strategic Partnership </w:t>
      </w:r>
      <w:r w:rsidR="00FC1C20">
        <w:rPr>
          <w:rFonts w:ascii="Times New Roman" w:hAnsi="Times New Roman" w:cs="Times New Roman" w:hint="eastAsia"/>
        </w:rPr>
        <w:t xml:space="preserve">between </w:t>
      </w:r>
      <w:r w:rsidRPr="00A45B5C">
        <w:rPr>
          <w:rFonts w:ascii="Times New Roman" w:hAnsi="Times New Roman" w:cs="Times New Roman"/>
        </w:rPr>
        <w:t>the two sides in the next 5-10 years</w:t>
      </w:r>
      <w:r w:rsidR="00A45B5C" w:rsidRPr="00A45B5C">
        <w:rPr>
          <w:rFonts w:ascii="Times New Roman" w:hAnsi="Times New Roman" w:cs="Times New Roman" w:hint="eastAsia"/>
        </w:rPr>
        <w:t>.</w:t>
      </w:r>
    </w:p>
    <w:p w:rsidR="00A45B5C" w:rsidRDefault="00A45B5C" w:rsidP="00A45B5C">
      <w:pPr>
        <w:pStyle w:val="Default"/>
        <w:spacing w:after="73"/>
        <w:rPr>
          <w:rFonts w:ascii="Times New Roman" w:hAnsi="Times New Roman" w:cs="Times New Roman"/>
        </w:rPr>
      </w:pPr>
    </w:p>
    <w:p w:rsidR="00B44828" w:rsidRDefault="00120B49" w:rsidP="00FC6800">
      <w:pPr>
        <w:pStyle w:val="Default"/>
        <w:numPr>
          <w:ilvl w:val="0"/>
          <w:numId w:val="9"/>
        </w:numPr>
        <w:spacing w:after="73"/>
        <w:rPr>
          <w:rFonts w:ascii="Times New Roman" w:hAnsi="Times New Roman" w:cs="Times New Roman"/>
          <w:color w:val="auto"/>
          <w:u w:val="single"/>
        </w:rPr>
      </w:pPr>
      <w:r w:rsidRPr="00B44828">
        <w:rPr>
          <w:rFonts w:ascii="Times New Roman" w:hAnsi="Times New Roman" w:cs="Times New Roman"/>
          <w:color w:val="auto"/>
          <w:u w:val="single"/>
        </w:rPr>
        <w:t xml:space="preserve">ROK-ASEAN </w:t>
      </w:r>
      <w:r w:rsidR="002A23D0">
        <w:rPr>
          <w:rFonts w:ascii="Times New Roman" w:hAnsi="Times New Roman" w:cs="Times New Roman" w:hint="eastAsia"/>
          <w:color w:val="auto"/>
          <w:u w:val="single"/>
        </w:rPr>
        <w:t>c</w:t>
      </w:r>
      <w:r w:rsidRPr="00B44828">
        <w:rPr>
          <w:rFonts w:ascii="Times New Roman" w:hAnsi="Times New Roman" w:cs="Times New Roman"/>
          <w:color w:val="auto"/>
          <w:u w:val="single"/>
        </w:rPr>
        <w:t xml:space="preserve">ooperation toward </w:t>
      </w:r>
      <w:r w:rsidR="002A23D0">
        <w:rPr>
          <w:rFonts w:ascii="Times New Roman" w:hAnsi="Times New Roman" w:cs="Times New Roman" w:hint="eastAsia"/>
          <w:color w:val="auto"/>
          <w:u w:val="single"/>
        </w:rPr>
        <w:t>r</w:t>
      </w:r>
      <w:r w:rsidRPr="00B44828">
        <w:rPr>
          <w:rFonts w:ascii="Times New Roman" w:hAnsi="Times New Roman" w:cs="Times New Roman"/>
          <w:color w:val="auto"/>
          <w:u w:val="single"/>
        </w:rPr>
        <w:t xml:space="preserve">egional </w:t>
      </w:r>
      <w:r w:rsidR="002A23D0">
        <w:rPr>
          <w:rFonts w:ascii="Times New Roman" w:hAnsi="Times New Roman" w:cs="Times New Roman" w:hint="eastAsia"/>
          <w:color w:val="auto"/>
          <w:u w:val="single"/>
        </w:rPr>
        <w:t>p</w:t>
      </w:r>
      <w:r w:rsidRPr="00B44828">
        <w:rPr>
          <w:rFonts w:ascii="Times New Roman" w:hAnsi="Times New Roman" w:cs="Times New Roman"/>
          <w:color w:val="auto"/>
          <w:u w:val="single"/>
        </w:rPr>
        <w:t xml:space="preserve">rosperity and </w:t>
      </w:r>
      <w:r w:rsidR="002A23D0">
        <w:rPr>
          <w:rFonts w:ascii="Times New Roman" w:hAnsi="Times New Roman" w:cs="Times New Roman" w:hint="eastAsia"/>
          <w:color w:val="auto"/>
          <w:u w:val="single"/>
        </w:rPr>
        <w:t>p</w:t>
      </w:r>
      <w:r w:rsidRPr="00B44828">
        <w:rPr>
          <w:rFonts w:ascii="Times New Roman" w:hAnsi="Times New Roman" w:cs="Times New Roman"/>
          <w:color w:val="auto"/>
          <w:u w:val="single"/>
        </w:rPr>
        <w:t>eace</w:t>
      </w:r>
    </w:p>
    <w:p w:rsidR="00B44828" w:rsidRDefault="00B44828" w:rsidP="00B44828">
      <w:pPr>
        <w:pStyle w:val="Default"/>
        <w:spacing w:after="73"/>
        <w:rPr>
          <w:rFonts w:ascii="Times New Roman" w:hAnsi="Times New Roman" w:cs="Times New Roman"/>
          <w:color w:val="auto"/>
          <w:u w:val="single"/>
        </w:rPr>
      </w:pPr>
    </w:p>
    <w:p w:rsidR="00B44828" w:rsidRPr="00B44828" w:rsidRDefault="00B44828" w:rsidP="00B44828">
      <w:pPr>
        <w:pStyle w:val="Default"/>
        <w:spacing w:after="73"/>
        <w:rPr>
          <w:rFonts w:ascii="Times New Roman" w:hAnsi="Times New Roman" w:cs="Times New Roman"/>
          <w:lang w:val="en-GB"/>
        </w:rPr>
      </w:pPr>
      <w:r w:rsidRPr="00B44828">
        <w:rPr>
          <w:rFonts w:ascii="Times New Roman" w:hAnsi="Times New Roman" w:cs="Times New Roman"/>
          <w:color w:val="auto"/>
        </w:rPr>
        <w:t xml:space="preserve">The Dialogue acknowledged that ASEAN-Korea Strategic Partnership has immensely contributed to regional peace, stability and prosperity and that </w:t>
      </w:r>
      <w:r w:rsidRPr="00B44828">
        <w:rPr>
          <w:rFonts w:ascii="Times New Roman" w:hAnsi="Times New Roman" w:cs="Times New Roman"/>
          <w:lang w:val="en-GB"/>
        </w:rPr>
        <w:t xml:space="preserve">ASEAN-ROK </w:t>
      </w:r>
      <w:r w:rsidR="003D1115">
        <w:rPr>
          <w:rFonts w:ascii="Times New Roman" w:hAnsi="Times New Roman" w:cs="Times New Roman" w:hint="eastAsia"/>
          <w:lang w:val="en-GB"/>
        </w:rPr>
        <w:t xml:space="preserve">political and security </w:t>
      </w:r>
      <w:r w:rsidRPr="00B44828">
        <w:rPr>
          <w:rFonts w:ascii="Times New Roman" w:hAnsi="Times New Roman" w:cs="Times New Roman"/>
          <w:lang w:val="en-GB"/>
        </w:rPr>
        <w:t xml:space="preserve">cooperation has </w:t>
      </w:r>
      <w:r w:rsidR="003D1115">
        <w:rPr>
          <w:rFonts w:ascii="Times New Roman" w:hAnsi="Times New Roman" w:cs="Times New Roman" w:hint="eastAsia"/>
          <w:lang w:val="en-GB"/>
        </w:rPr>
        <w:t xml:space="preserve">been </w:t>
      </w:r>
      <w:r w:rsidRPr="00B44828">
        <w:rPr>
          <w:rFonts w:ascii="Times New Roman" w:hAnsi="Times New Roman" w:cs="Times New Roman"/>
          <w:lang w:val="en-GB"/>
        </w:rPr>
        <w:t>strengthened through ASEAN-led regional processes and arrangements such as ASEAN Plus Three (APT), ASEAN Regional Forum (ARF), ASEAN Defence Ministers Meeting (ADMM)-Plus, and the East Asia Summit (EAS).</w:t>
      </w:r>
    </w:p>
    <w:p w:rsidR="00B44828" w:rsidRPr="00B44828" w:rsidRDefault="00B44828" w:rsidP="00B44828">
      <w:pPr>
        <w:pStyle w:val="Default"/>
        <w:spacing w:after="73"/>
        <w:rPr>
          <w:rFonts w:ascii="Times New Roman" w:hAnsi="Times New Roman" w:cs="Times New Roman"/>
          <w:color w:val="auto"/>
          <w:lang w:val="en-GB"/>
        </w:rPr>
      </w:pPr>
    </w:p>
    <w:p w:rsidR="009170D5" w:rsidRDefault="00B44828" w:rsidP="00B44828">
      <w:pPr>
        <w:pStyle w:val="Default"/>
        <w:spacing w:after="73"/>
        <w:rPr>
          <w:rFonts w:ascii="Times New Roman" w:hAnsi="Times New Roman" w:cs="Times New Roman"/>
        </w:rPr>
      </w:pPr>
      <w:r w:rsidRPr="00B44828">
        <w:rPr>
          <w:rFonts w:ascii="Times New Roman" w:hAnsi="Times New Roman" w:cs="Times New Roman"/>
          <w:color w:val="auto"/>
        </w:rPr>
        <w:t xml:space="preserve">The Dialogue </w:t>
      </w:r>
      <w:r w:rsidR="00BC6D0F">
        <w:rPr>
          <w:rFonts w:ascii="Times New Roman" w:hAnsi="Times New Roman" w:cs="Times New Roman" w:hint="eastAsia"/>
          <w:color w:val="auto"/>
        </w:rPr>
        <w:t xml:space="preserve">noted </w:t>
      </w:r>
      <w:r w:rsidR="00BC6D0F">
        <w:rPr>
          <w:rFonts w:ascii="Times New Roman" w:hAnsi="Times New Roman" w:cs="Times New Roman" w:hint="eastAsia"/>
        </w:rPr>
        <w:t xml:space="preserve">that there are strong elements of </w:t>
      </w:r>
      <w:r w:rsidR="00BC6D0F">
        <w:rPr>
          <w:rFonts w:ascii="Times New Roman" w:hAnsi="Times New Roman" w:cs="Times New Roman"/>
        </w:rPr>
        <w:t>convergence</w:t>
      </w:r>
      <w:r w:rsidR="00BC6D0F">
        <w:rPr>
          <w:rFonts w:ascii="Times New Roman" w:hAnsi="Times New Roman" w:cs="Times New Roman" w:hint="eastAsia"/>
        </w:rPr>
        <w:t xml:space="preserve"> in the interests, priorities</w:t>
      </w:r>
      <w:r w:rsidR="00FC1C20">
        <w:rPr>
          <w:rFonts w:ascii="Times New Roman" w:hAnsi="Times New Roman" w:cs="Times New Roman" w:hint="eastAsia"/>
        </w:rPr>
        <w:t xml:space="preserve"> of</w:t>
      </w:r>
      <w:r w:rsidR="00BC6D0F">
        <w:rPr>
          <w:rFonts w:ascii="Times New Roman" w:hAnsi="Times New Roman" w:cs="Times New Roman" w:hint="eastAsia"/>
        </w:rPr>
        <w:t xml:space="preserve"> the two sides</w:t>
      </w:r>
      <w:r w:rsidR="00FC1C20">
        <w:rPr>
          <w:rFonts w:ascii="Times New Roman" w:hAnsi="Times New Roman" w:cs="Times New Roman" w:hint="eastAsia"/>
        </w:rPr>
        <w:t xml:space="preserve"> as well as challenges they face</w:t>
      </w:r>
      <w:r w:rsidR="00152B7C">
        <w:rPr>
          <w:rFonts w:ascii="Times New Roman" w:hAnsi="Times New Roman" w:cs="Times New Roman" w:hint="eastAsia"/>
        </w:rPr>
        <w:t>.</w:t>
      </w:r>
      <w:r w:rsidR="009F1642">
        <w:rPr>
          <w:rFonts w:ascii="Times New Roman" w:hAnsi="Times New Roman" w:cs="Times New Roman" w:hint="eastAsia"/>
        </w:rPr>
        <w:t xml:space="preserve"> </w:t>
      </w:r>
      <w:r w:rsidR="009170D5" w:rsidRPr="009170D5">
        <w:rPr>
          <w:rFonts w:ascii="Times New Roman" w:hAnsi="Times New Roman" w:cs="Times New Roman"/>
        </w:rPr>
        <w:t xml:space="preserve">ROK’s active support for ASEAN </w:t>
      </w:r>
      <w:r w:rsidR="00FC6800">
        <w:rPr>
          <w:rFonts w:ascii="Times New Roman" w:hAnsi="Times New Roman" w:cs="Times New Roman" w:hint="eastAsia"/>
        </w:rPr>
        <w:t>C</w:t>
      </w:r>
      <w:r w:rsidR="009170D5" w:rsidRPr="009170D5">
        <w:rPr>
          <w:rFonts w:ascii="Times New Roman" w:hAnsi="Times New Roman" w:cs="Times New Roman"/>
        </w:rPr>
        <w:t xml:space="preserve">entrality </w:t>
      </w:r>
      <w:r w:rsidR="00FC6800">
        <w:rPr>
          <w:rFonts w:ascii="Times New Roman" w:hAnsi="Times New Roman" w:cs="Times New Roman" w:hint="eastAsia"/>
        </w:rPr>
        <w:t xml:space="preserve">and ASEAN Way </w:t>
      </w:r>
      <w:r w:rsidR="009170D5" w:rsidRPr="009170D5">
        <w:rPr>
          <w:rFonts w:ascii="Times New Roman" w:hAnsi="Times New Roman" w:cs="Times New Roman"/>
        </w:rPr>
        <w:t xml:space="preserve">in the regional affairs contributes to the effectiveness of </w:t>
      </w:r>
      <w:r w:rsidR="00C0157B">
        <w:rPr>
          <w:rFonts w:ascii="Times New Roman" w:hAnsi="Times New Roman" w:cs="Times New Roman" w:hint="eastAsia"/>
        </w:rPr>
        <w:t xml:space="preserve">ASEAN </w:t>
      </w:r>
      <w:r w:rsidR="009170D5" w:rsidRPr="009170D5">
        <w:rPr>
          <w:rFonts w:ascii="Times New Roman" w:hAnsi="Times New Roman" w:cs="Times New Roman"/>
        </w:rPr>
        <w:t>regional mechanisms</w:t>
      </w:r>
      <w:r w:rsidR="00FC6800">
        <w:rPr>
          <w:rFonts w:ascii="Times New Roman" w:hAnsi="Times New Roman" w:cs="Times New Roman" w:hint="eastAsia"/>
        </w:rPr>
        <w:t xml:space="preserve"> as well as ASEAN Community building efforts</w:t>
      </w:r>
      <w:r w:rsidR="00C0157B">
        <w:rPr>
          <w:rFonts w:ascii="Times New Roman" w:hAnsi="Times New Roman" w:cs="Times New Roman" w:hint="eastAsia"/>
        </w:rPr>
        <w:t>, and a</w:t>
      </w:r>
      <w:r w:rsidR="009170D5" w:rsidRPr="009170D5">
        <w:rPr>
          <w:rFonts w:ascii="Times New Roman" w:hAnsi="Times New Roman" w:cs="Times New Roman"/>
        </w:rPr>
        <w:t>t the same time, ASEAN’s role in the Korean Peninsula issues</w:t>
      </w:r>
      <w:r w:rsidR="00C0157B">
        <w:rPr>
          <w:rFonts w:ascii="Times New Roman" w:hAnsi="Times New Roman" w:cs="Times New Roman" w:hint="eastAsia"/>
        </w:rPr>
        <w:t>, exemplified in the US-DPRK summit hosted by Singapore and Vietnam,</w:t>
      </w:r>
      <w:r w:rsidR="009170D5" w:rsidRPr="009170D5">
        <w:rPr>
          <w:rFonts w:ascii="Times New Roman" w:hAnsi="Times New Roman" w:cs="Times New Roman"/>
        </w:rPr>
        <w:t xml:space="preserve"> also demonstrates its strong commitment to peace and stability in the area.</w:t>
      </w:r>
    </w:p>
    <w:p w:rsidR="00C0157B" w:rsidRPr="009170D5" w:rsidRDefault="00C0157B" w:rsidP="00B44828">
      <w:pPr>
        <w:pStyle w:val="Default"/>
        <w:spacing w:after="73"/>
        <w:rPr>
          <w:rFonts w:ascii="Times New Roman" w:hAnsi="Times New Roman" w:cs="Times New Roman"/>
        </w:rPr>
      </w:pPr>
    </w:p>
    <w:p w:rsidR="00BC6D0F" w:rsidRDefault="00BC6D0F" w:rsidP="00BC6D0F">
      <w:pPr>
        <w:pStyle w:val="Default"/>
        <w:spacing w:after="73"/>
        <w:rPr>
          <w:rFonts w:ascii="Times New Roman" w:hAnsi="Times New Roman"/>
        </w:rPr>
      </w:pPr>
      <w:r w:rsidRPr="009170D5">
        <w:rPr>
          <w:rFonts w:ascii="Times New Roman" w:hAnsi="Times New Roman" w:cs="Times New Roman"/>
        </w:rPr>
        <w:t xml:space="preserve">The Dialogue noted that </w:t>
      </w:r>
      <w:r w:rsidR="0075767F">
        <w:rPr>
          <w:rFonts w:ascii="Times New Roman" w:hAnsi="Times New Roman" w:cs="Times New Roman" w:hint="eastAsia"/>
        </w:rPr>
        <w:t xml:space="preserve">changes in </w:t>
      </w:r>
      <w:r w:rsidRPr="009170D5">
        <w:rPr>
          <w:rFonts w:ascii="Times New Roman" w:hAnsi="Times New Roman" w:cs="Times New Roman"/>
        </w:rPr>
        <w:t>global</w:t>
      </w:r>
      <w:r w:rsidRPr="00170566">
        <w:rPr>
          <w:rFonts w:ascii="Times New Roman" w:hAnsi="Times New Roman"/>
        </w:rPr>
        <w:t xml:space="preserve"> and regional security landscape</w:t>
      </w:r>
      <w:r>
        <w:rPr>
          <w:rFonts w:ascii="Times New Roman" w:hAnsi="Times New Roman" w:hint="eastAsia"/>
        </w:rPr>
        <w:t xml:space="preserve">, </w:t>
      </w:r>
      <w:r w:rsidR="00C0157B">
        <w:rPr>
          <w:rFonts w:ascii="Times New Roman" w:hAnsi="Times New Roman" w:hint="eastAsia"/>
        </w:rPr>
        <w:t xml:space="preserve">in particular </w:t>
      </w:r>
      <w:r w:rsidR="0075767F">
        <w:rPr>
          <w:rFonts w:ascii="Times New Roman" w:hAnsi="Times New Roman"/>
        </w:rPr>
        <w:t>intensifi</w:t>
      </w:r>
      <w:r w:rsidR="0075767F">
        <w:rPr>
          <w:rFonts w:ascii="Times New Roman" w:hAnsi="Times New Roman" w:hint="eastAsia"/>
        </w:rPr>
        <w:t>cation of</w:t>
      </w:r>
      <w:r w:rsidRPr="00170566">
        <w:rPr>
          <w:rFonts w:ascii="Times New Roman" w:hAnsi="Times New Roman"/>
        </w:rPr>
        <w:t xml:space="preserve"> </w:t>
      </w:r>
      <w:r w:rsidR="0075767F">
        <w:rPr>
          <w:rFonts w:ascii="Times New Roman" w:hAnsi="Times New Roman" w:hint="eastAsia"/>
        </w:rPr>
        <w:t xml:space="preserve">strategic </w:t>
      </w:r>
      <w:r w:rsidRPr="00170566">
        <w:rPr>
          <w:rFonts w:ascii="Times New Roman" w:hAnsi="Times New Roman"/>
        </w:rPr>
        <w:t xml:space="preserve">competition </w:t>
      </w:r>
      <w:r w:rsidR="0075767F">
        <w:rPr>
          <w:rFonts w:ascii="Times New Roman" w:hAnsi="Times New Roman"/>
        </w:rPr>
        <w:t>and</w:t>
      </w:r>
      <w:r w:rsidR="0075767F">
        <w:rPr>
          <w:rFonts w:ascii="Times New Roman" w:hAnsi="Times New Roman" w:hint="eastAsia"/>
        </w:rPr>
        <w:t xml:space="preserve"> rivalry </w:t>
      </w:r>
      <w:r w:rsidRPr="00170566">
        <w:rPr>
          <w:rFonts w:ascii="Times New Roman" w:hAnsi="Times New Roman"/>
        </w:rPr>
        <w:t xml:space="preserve">between </w:t>
      </w:r>
      <w:r w:rsidR="00C0157B">
        <w:rPr>
          <w:rFonts w:ascii="Times New Roman" w:hAnsi="Times New Roman" w:hint="eastAsia"/>
        </w:rPr>
        <w:t>the US and China</w:t>
      </w:r>
      <w:r>
        <w:rPr>
          <w:rFonts w:ascii="Times New Roman" w:hAnsi="Times New Roman" w:hint="eastAsia"/>
        </w:rPr>
        <w:t xml:space="preserve"> and </w:t>
      </w:r>
      <w:r w:rsidRPr="00170566">
        <w:rPr>
          <w:rFonts w:ascii="Times New Roman" w:hAnsi="Times New Roman"/>
        </w:rPr>
        <w:t>result</w:t>
      </w:r>
      <w:r w:rsidR="0075767F">
        <w:rPr>
          <w:rFonts w:ascii="Times New Roman" w:hAnsi="Times New Roman" w:hint="eastAsia"/>
        </w:rPr>
        <w:t>ing</w:t>
      </w:r>
      <w:r>
        <w:rPr>
          <w:rFonts w:ascii="Times New Roman" w:hAnsi="Times New Roman" w:hint="eastAsia"/>
        </w:rPr>
        <w:t xml:space="preserve"> shi</w:t>
      </w:r>
      <w:r w:rsidR="00C0157B"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</w:rPr>
        <w:t xml:space="preserve">ts in the </w:t>
      </w:r>
      <w:r w:rsidRPr="00170566">
        <w:rPr>
          <w:rFonts w:ascii="Times New Roman" w:hAnsi="Times New Roman"/>
        </w:rPr>
        <w:t xml:space="preserve">balance of power and policy adjustments </w:t>
      </w:r>
      <w:r w:rsidR="00C0157B">
        <w:rPr>
          <w:rFonts w:ascii="Times New Roman" w:hAnsi="Times New Roman" w:hint="eastAsia"/>
        </w:rPr>
        <w:t xml:space="preserve">by the two </w:t>
      </w:r>
      <w:r w:rsidR="0075767F">
        <w:rPr>
          <w:rFonts w:ascii="Times New Roman" w:hAnsi="Times New Roman" w:hint="eastAsia"/>
        </w:rPr>
        <w:t xml:space="preserve">major </w:t>
      </w:r>
      <w:r w:rsidRPr="00170566">
        <w:rPr>
          <w:rFonts w:ascii="Times New Roman" w:hAnsi="Times New Roman"/>
        </w:rPr>
        <w:t>powers</w:t>
      </w:r>
      <w:r>
        <w:rPr>
          <w:rFonts w:ascii="Times New Roman" w:hAnsi="Times New Roman" w:hint="eastAsia"/>
        </w:rPr>
        <w:t xml:space="preserve">, </w:t>
      </w:r>
      <w:r w:rsidRPr="00170566">
        <w:rPr>
          <w:rFonts w:ascii="Times New Roman" w:hAnsi="Times New Roman"/>
        </w:rPr>
        <w:t xml:space="preserve">have </w:t>
      </w:r>
      <w:r w:rsidR="0075767F">
        <w:rPr>
          <w:rFonts w:ascii="Times New Roman" w:hAnsi="Times New Roman" w:hint="eastAsia"/>
        </w:rPr>
        <w:t xml:space="preserve">all </w:t>
      </w:r>
      <w:r w:rsidRPr="00170566">
        <w:rPr>
          <w:rFonts w:ascii="Times New Roman" w:hAnsi="Times New Roman"/>
        </w:rPr>
        <w:t>com</w:t>
      </w:r>
      <w:r w:rsidR="0075767F">
        <w:rPr>
          <w:rFonts w:ascii="Times New Roman" w:hAnsi="Times New Roman"/>
        </w:rPr>
        <w:t>plicated the</w:t>
      </w:r>
      <w:r w:rsidR="0075767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challenges facing </w:t>
      </w:r>
      <w:r w:rsidR="00C0157B">
        <w:rPr>
          <w:rFonts w:ascii="Times New Roman" w:hAnsi="Times New Roman" w:hint="eastAsia"/>
        </w:rPr>
        <w:t>regional countries</w:t>
      </w:r>
      <w:r w:rsidRPr="00170566">
        <w:rPr>
          <w:rFonts w:ascii="Times New Roman" w:hAnsi="Times New Roman"/>
        </w:rPr>
        <w:t xml:space="preserve"> like ASEAN and ROK.</w:t>
      </w:r>
    </w:p>
    <w:p w:rsidR="00BC6D0F" w:rsidRDefault="00BC6D0F" w:rsidP="00BC6D0F">
      <w:pPr>
        <w:pStyle w:val="Default"/>
        <w:spacing w:after="73"/>
        <w:rPr>
          <w:rFonts w:ascii="Times New Roman" w:hAnsi="Times New Roman"/>
        </w:rPr>
      </w:pPr>
    </w:p>
    <w:p w:rsidR="009170D5" w:rsidRDefault="009F1642" w:rsidP="009170D5">
      <w:pPr>
        <w:pStyle w:val="Default"/>
        <w:spacing w:after="73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In this context, t</w:t>
      </w:r>
      <w:r w:rsidR="00BC6D0F">
        <w:rPr>
          <w:rFonts w:ascii="Times New Roman" w:hAnsi="Times New Roman" w:hint="eastAsia"/>
        </w:rPr>
        <w:t xml:space="preserve">he Dialogue </w:t>
      </w:r>
      <w:r w:rsidR="00C0157B">
        <w:rPr>
          <w:rFonts w:ascii="Times New Roman" w:hAnsi="Times New Roman" w:hint="eastAsia"/>
        </w:rPr>
        <w:t xml:space="preserve">put an emphasis on </w:t>
      </w:r>
      <w:r w:rsidR="00BC6D0F">
        <w:rPr>
          <w:rFonts w:ascii="Times New Roman" w:hAnsi="Times New Roman" w:hint="eastAsia"/>
        </w:rPr>
        <w:t xml:space="preserve">the </w:t>
      </w:r>
      <w:r w:rsidR="00BC6D0F" w:rsidRPr="00170566">
        <w:rPr>
          <w:rFonts w:ascii="Times New Roman" w:hAnsi="Times New Roman"/>
        </w:rPr>
        <w:t>importan</w:t>
      </w:r>
      <w:r w:rsidR="00BC6D0F">
        <w:rPr>
          <w:rFonts w:ascii="Times New Roman" w:hAnsi="Times New Roman" w:hint="eastAsia"/>
        </w:rPr>
        <w:t xml:space="preserve">ce and imperative of cooperation between </w:t>
      </w:r>
      <w:r w:rsidR="00BC6D0F" w:rsidRPr="00170566">
        <w:rPr>
          <w:rFonts w:ascii="Times New Roman" w:hAnsi="Times New Roman"/>
        </w:rPr>
        <w:t>ASEAN and ROK</w:t>
      </w:r>
      <w:r w:rsidR="00BC6D0F">
        <w:rPr>
          <w:rFonts w:ascii="Times New Roman" w:hAnsi="Times New Roman" w:hint="eastAsia"/>
        </w:rPr>
        <w:t xml:space="preserve">: </w:t>
      </w:r>
      <w:r w:rsidR="00400743">
        <w:rPr>
          <w:rFonts w:ascii="Times New Roman" w:hAnsi="Times New Roman" w:hint="eastAsia"/>
        </w:rPr>
        <w:t>t</w:t>
      </w:r>
      <w:r w:rsidR="00BC6D0F" w:rsidRPr="00170566">
        <w:rPr>
          <w:rFonts w:ascii="Times New Roman" w:hAnsi="Times New Roman"/>
        </w:rPr>
        <w:t>o strengthen mutual trust and to foster sustained and resilient relations which can help the two sides weather the uncertainty brought about by major powers’ comp</w:t>
      </w:r>
      <w:r w:rsidR="00400743">
        <w:rPr>
          <w:rFonts w:ascii="Times New Roman" w:hAnsi="Times New Roman" w:hint="eastAsia"/>
        </w:rPr>
        <w:t>eti</w:t>
      </w:r>
      <w:r w:rsidR="00BC6D0F" w:rsidRPr="00170566">
        <w:rPr>
          <w:rFonts w:ascii="Times New Roman" w:hAnsi="Times New Roman"/>
        </w:rPr>
        <w:t xml:space="preserve">tion and rivalry; </w:t>
      </w:r>
      <w:r w:rsidR="00400743">
        <w:rPr>
          <w:rFonts w:ascii="Times New Roman" w:hAnsi="Times New Roman" w:hint="eastAsia"/>
        </w:rPr>
        <w:t>t</w:t>
      </w:r>
      <w:r w:rsidR="00BC6D0F" w:rsidRPr="00170566">
        <w:rPr>
          <w:rFonts w:ascii="Times New Roman" w:hAnsi="Times New Roman"/>
        </w:rPr>
        <w:t>o promote high-quality, innovative cooperation for economic prosperity and sustainable development</w:t>
      </w:r>
      <w:r w:rsidR="00BC6D0F" w:rsidRPr="009170D5">
        <w:rPr>
          <w:rFonts w:ascii="Times New Roman" w:hAnsi="Times New Roman" w:cs="Times New Roman"/>
        </w:rPr>
        <w:t xml:space="preserve">; </w:t>
      </w:r>
      <w:r w:rsidR="00400743" w:rsidRPr="009170D5">
        <w:rPr>
          <w:rFonts w:ascii="Times New Roman" w:hAnsi="Times New Roman" w:cs="Times New Roman"/>
        </w:rPr>
        <w:t xml:space="preserve">and to </w:t>
      </w:r>
      <w:r w:rsidR="00BC6D0F" w:rsidRPr="009170D5">
        <w:rPr>
          <w:rFonts w:ascii="Times New Roman" w:hAnsi="Times New Roman" w:cs="Times New Roman"/>
        </w:rPr>
        <w:t xml:space="preserve">strengthen the regional multilateral institutions and arrangements, </w:t>
      </w:r>
      <w:r w:rsidR="00C0157B">
        <w:rPr>
          <w:rFonts w:ascii="Times New Roman" w:hAnsi="Times New Roman" w:cs="Times New Roman" w:hint="eastAsia"/>
        </w:rPr>
        <w:t>including</w:t>
      </w:r>
      <w:r w:rsidR="00BC6D0F" w:rsidRPr="009170D5">
        <w:rPr>
          <w:rFonts w:ascii="Times New Roman" w:hAnsi="Times New Roman" w:cs="Times New Roman"/>
        </w:rPr>
        <w:t xml:space="preserve"> the ASEAN</w:t>
      </w:r>
      <w:r w:rsidR="00C0157B">
        <w:rPr>
          <w:rFonts w:ascii="Times New Roman" w:hAnsi="Times New Roman" w:cs="Times New Roman" w:hint="eastAsia"/>
        </w:rPr>
        <w:t>-</w:t>
      </w:r>
      <w:r w:rsidR="00BC6D0F" w:rsidRPr="009170D5">
        <w:rPr>
          <w:rFonts w:ascii="Times New Roman" w:hAnsi="Times New Roman" w:cs="Times New Roman"/>
        </w:rPr>
        <w:t xml:space="preserve">led </w:t>
      </w:r>
      <w:r w:rsidR="00C0157B">
        <w:rPr>
          <w:rFonts w:ascii="Times New Roman" w:hAnsi="Times New Roman" w:cs="Times New Roman" w:hint="eastAsia"/>
        </w:rPr>
        <w:t>mechanisms</w:t>
      </w:r>
      <w:r w:rsidR="00BC6D0F" w:rsidRPr="009170D5">
        <w:rPr>
          <w:rFonts w:ascii="Times New Roman" w:hAnsi="Times New Roman" w:cs="Times New Roman"/>
        </w:rPr>
        <w:t xml:space="preserve">, and </w:t>
      </w:r>
      <w:r w:rsidR="00C0157B">
        <w:rPr>
          <w:rFonts w:ascii="Times New Roman" w:hAnsi="Times New Roman" w:cs="Times New Roman" w:hint="eastAsia"/>
        </w:rPr>
        <w:t xml:space="preserve">to </w:t>
      </w:r>
      <w:r w:rsidR="00BC6D0F" w:rsidRPr="009170D5">
        <w:rPr>
          <w:rFonts w:ascii="Times New Roman" w:hAnsi="Times New Roman" w:cs="Times New Roman"/>
        </w:rPr>
        <w:t xml:space="preserve">enhance their </w:t>
      </w:r>
      <w:r w:rsidR="00BC6D0F" w:rsidRPr="009170D5">
        <w:rPr>
          <w:rFonts w:ascii="Times New Roman" w:hAnsi="Times New Roman" w:cs="Times New Roman"/>
        </w:rPr>
        <w:lastRenderedPageBreak/>
        <w:t xml:space="preserve">roles in the promotion of regional peace, stability, and </w:t>
      </w:r>
      <w:r w:rsidR="00FC6800">
        <w:rPr>
          <w:rFonts w:ascii="Times New Roman" w:hAnsi="Times New Roman" w:cs="Times New Roman" w:hint="eastAsia"/>
        </w:rPr>
        <w:t>prosperity</w:t>
      </w:r>
      <w:r w:rsidR="00BC6D0F" w:rsidRPr="009170D5">
        <w:rPr>
          <w:rFonts w:ascii="Times New Roman" w:hAnsi="Times New Roman" w:cs="Times New Roman"/>
        </w:rPr>
        <w:t>.</w:t>
      </w:r>
    </w:p>
    <w:p w:rsidR="00FC6800" w:rsidRDefault="00FC6800" w:rsidP="009170D5">
      <w:pPr>
        <w:pStyle w:val="Default"/>
        <w:spacing w:after="73"/>
        <w:rPr>
          <w:rFonts w:ascii="Times New Roman" w:hAnsi="Times New Roman" w:cs="Times New Roman" w:hint="eastAsia"/>
        </w:rPr>
      </w:pPr>
    </w:p>
    <w:p w:rsidR="009F1642" w:rsidRDefault="0075767F" w:rsidP="009170D5">
      <w:pPr>
        <w:pStyle w:val="Default"/>
        <w:spacing w:after="7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The Dialogue noted that NSP, which aspires to promote an open, transparent, and inclusive regional </w:t>
      </w:r>
      <w:r w:rsidR="00F64865">
        <w:rPr>
          <w:rFonts w:ascii="Times New Roman" w:hAnsi="Times New Roman" w:cs="Times New Roman" w:hint="eastAsia"/>
        </w:rPr>
        <w:t>rules-based order</w:t>
      </w:r>
      <w:r>
        <w:rPr>
          <w:rFonts w:ascii="Times New Roman" w:hAnsi="Times New Roman" w:cs="Times New Roman" w:hint="eastAsia"/>
        </w:rPr>
        <w:t xml:space="preserve"> in the region, has strong resonance with </w:t>
      </w:r>
      <w:r w:rsidR="009F1642">
        <w:rPr>
          <w:rFonts w:ascii="Times New Roman" w:hAnsi="Times New Roman" w:cs="Times New Roman" w:hint="eastAsia"/>
        </w:rPr>
        <w:t xml:space="preserve">ASEAN Community building efforts and the </w:t>
      </w:r>
      <w:r w:rsidR="00C0157B">
        <w:rPr>
          <w:rFonts w:ascii="Times New Roman" w:hAnsi="Times New Roman" w:cs="Times New Roman" w:hint="eastAsia"/>
        </w:rPr>
        <w:t xml:space="preserve">core elements of </w:t>
      </w:r>
      <w:r>
        <w:rPr>
          <w:rFonts w:ascii="Times New Roman" w:hAnsi="Times New Roman" w:cs="Times New Roman" w:hint="eastAsia"/>
        </w:rPr>
        <w:t>the recently adopted ASEAN Outlook on Indo-Pa</w:t>
      </w:r>
      <w:r w:rsidR="002D2591">
        <w:rPr>
          <w:rFonts w:ascii="Times New Roman" w:hAnsi="Times New Roman" w:cs="Times New Roman" w:hint="eastAsia"/>
        </w:rPr>
        <w:t>ci</w:t>
      </w:r>
      <w:r>
        <w:rPr>
          <w:rFonts w:ascii="Times New Roman" w:hAnsi="Times New Roman" w:cs="Times New Roman" w:hint="eastAsia"/>
        </w:rPr>
        <w:t>fic (AOIP)</w:t>
      </w:r>
      <w:r w:rsidR="009F1642">
        <w:rPr>
          <w:rFonts w:ascii="Times New Roman" w:hAnsi="Times New Roman" w:cs="Times New Roman" w:hint="eastAsia"/>
        </w:rPr>
        <w:t xml:space="preserve">. The two sides, therefore, share strong elements of convergence in the interest in maintaining regional peace, </w:t>
      </w:r>
      <w:r w:rsidR="002A23D0">
        <w:rPr>
          <w:rFonts w:ascii="Times New Roman" w:hAnsi="Times New Roman" w:cs="Times New Roman" w:hint="eastAsia"/>
        </w:rPr>
        <w:t xml:space="preserve">prosperity and </w:t>
      </w:r>
      <w:r w:rsidR="009F1642">
        <w:rPr>
          <w:rFonts w:ascii="Times New Roman" w:hAnsi="Times New Roman" w:cs="Times New Roman" w:hint="eastAsia"/>
        </w:rPr>
        <w:t>stability</w:t>
      </w:r>
      <w:r w:rsidR="002A23D0">
        <w:rPr>
          <w:rFonts w:ascii="Times New Roman" w:hAnsi="Times New Roman" w:cs="Times New Roman" w:hint="eastAsia"/>
        </w:rPr>
        <w:t>.</w:t>
      </w:r>
    </w:p>
    <w:p w:rsidR="009F1642" w:rsidRDefault="009F1642" w:rsidP="009170D5">
      <w:pPr>
        <w:pStyle w:val="Default"/>
        <w:spacing w:after="73"/>
        <w:rPr>
          <w:rFonts w:ascii="Times New Roman" w:hAnsi="Times New Roman" w:cs="Times New Roman" w:hint="eastAsia"/>
        </w:rPr>
      </w:pPr>
    </w:p>
    <w:p w:rsidR="007F7226" w:rsidRDefault="0075767F" w:rsidP="009170D5">
      <w:pPr>
        <w:pStyle w:val="Default"/>
        <w:spacing w:after="7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The Dialogue noted that </w:t>
      </w:r>
      <w:r w:rsidR="009170D5" w:rsidRPr="009170D5">
        <w:rPr>
          <w:rFonts w:ascii="Times New Roman" w:hAnsi="Times New Roman" w:cs="Times New Roman"/>
        </w:rPr>
        <w:t>ROK should support ASEAN to play more active role as a broker for the peace process in the Korea Peninsula. ASEAN could play a stabilizing role in the Korean Peninsula by providing an inclusive, multilateral forum that could be seen as honest broker.</w:t>
      </w:r>
      <w:r w:rsidR="00152B7C">
        <w:rPr>
          <w:rFonts w:ascii="Times New Roman" w:hAnsi="Times New Roman" w:cs="Times New Roman" w:hint="eastAsia"/>
        </w:rPr>
        <w:t xml:space="preserve"> </w:t>
      </w:r>
    </w:p>
    <w:p w:rsidR="00152B7C" w:rsidRDefault="00152B7C" w:rsidP="009170D5">
      <w:pPr>
        <w:pStyle w:val="Default"/>
        <w:spacing w:after="73"/>
        <w:rPr>
          <w:rFonts w:ascii="Times New Roman" w:hAnsi="Times New Roman" w:cs="Times New Roman"/>
        </w:rPr>
      </w:pPr>
    </w:p>
    <w:p w:rsidR="007F7226" w:rsidRPr="007F7226" w:rsidRDefault="007F7226" w:rsidP="007F7226">
      <w:pPr>
        <w:pStyle w:val="Default"/>
        <w:spacing w:after="73"/>
        <w:rPr>
          <w:rFonts w:ascii="Times New Roman" w:hAnsi="Times New Roman" w:cs="Times New Roman"/>
        </w:rPr>
      </w:pPr>
      <w:r w:rsidRPr="007F722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 xml:space="preserve">Dialogue noted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 w:hint="eastAsia"/>
        </w:rPr>
        <w:t xml:space="preserve"> </w:t>
      </w:r>
      <w:r w:rsidRPr="007F7226">
        <w:rPr>
          <w:rFonts w:ascii="Times New Roman" w:hAnsi="Times New Roman" w:cs="Times New Roman"/>
        </w:rPr>
        <w:t>Mekong sub</w:t>
      </w:r>
      <w:r>
        <w:rPr>
          <w:rFonts w:ascii="Times New Roman" w:hAnsi="Times New Roman" w:cs="Times New Roman" w:hint="eastAsia"/>
        </w:rPr>
        <w:t>-</w:t>
      </w:r>
      <w:r w:rsidRPr="007F7226">
        <w:rPr>
          <w:rFonts w:ascii="Times New Roman" w:hAnsi="Times New Roman" w:cs="Times New Roman"/>
        </w:rPr>
        <w:t xml:space="preserve">region </w:t>
      </w:r>
      <w:r>
        <w:rPr>
          <w:rFonts w:ascii="Times New Roman" w:hAnsi="Times New Roman" w:cs="Times New Roman" w:hint="eastAsia"/>
        </w:rPr>
        <w:t xml:space="preserve">is one important </w:t>
      </w:r>
      <w:r w:rsidRPr="007F7226">
        <w:rPr>
          <w:rFonts w:ascii="Times New Roman" w:hAnsi="Times New Roman" w:cs="Times New Roman"/>
        </w:rPr>
        <w:t xml:space="preserve">cornerstone in ROK’s active role in the region. Policy coordination between ROK-ASEAN as well as ROK and other stakeholders </w:t>
      </w:r>
      <w:r>
        <w:rPr>
          <w:rFonts w:ascii="Times New Roman" w:hAnsi="Times New Roman" w:cs="Times New Roman" w:hint="eastAsia"/>
        </w:rPr>
        <w:t xml:space="preserve">in Mekong cooperation </w:t>
      </w:r>
      <w:r w:rsidRPr="007F7226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 w:hint="eastAsia"/>
        </w:rPr>
        <w:t xml:space="preserve">help </w:t>
      </w:r>
      <w:r w:rsidRPr="007F7226">
        <w:rPr>
          <w:rFonts w:ascii="Times New Roman" w:hAnsi="Times New Roman" w:cs="Times New Roman"/>
        </w:rPr>
        <w:t>narrow developmental gaps within ASEAN member countries.</w:t>
      </w:r>
      <w:r>
        <w:rPr>
          <w:rFonts w:ascii="Times New Roman" w:hAnsi="Times New Roman" w:cs="Times New Roman" w:hint="eastAsia"/>
        </w:rPr>
        <w:t xml:space="preserve"> </w:t>
      </w:r>
      <w:r w:rsidRPr="007F7226">
        <w:rPr>
          <w:rFonts w:ascii="Times New Roman" w:hAnsi="Times New Roman" w:cs="Times New Roman"/>
        </w:rPr>
        <w:t xml:space="preserve">ROK can prioritize areas where it has knowledge and advantages such </w:t>
      </w:r>
      <w:r w:rsidR="002A23D0">
        <w:rPr>
          <w:rFonts w:ascii="Times New Roman" w:hAnsi="Times New Roman" w:cs="Times New Roman" w:hint="eastAsia"/>
        </w:rPr>
        <w:t>as trade and investment,</w:t>
      </w:r>
      <w:r w:rsidRPr="007F7226">
        <w:rPr>
          <w:rFonts w:ascii="Times New Roman" w:hAnsi="Times New Roman" w:cs="Times New Roman"/>
        </w:rPr>
        <w:t xml:space="preserve"> capacity building, human resource development, economic regulation and management, infrastructure development, and information technology.</w:t>
      </w:r>
    </w:p>
    <w:p w:rsidR="009170D5" w:rsidRPr="007F7226" w:rsidRDefault="009170D5" w:rsidP="00120B49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7F7226" w:rsidRPr="007F7226" w:rsidRDefault="00120B49" w:rsidP="00FC6800">
      <w:pPr>
        <w:pStyle w:val="Default"/>
        <w:numPr>
          <w:ilvl w:val="0"/>
          <w:numId w:val="9"/>
        </w:numPr>
        <w:spacing w:after="73"/>
        <w:rPr>
          <w:rFonts w:ascii="Times New Roman" w:hAnsi="Times New Roman" w:cs="Times New Roman"/>
          <w:color w:val="auto"/>
          <w:u w:val="single"/>
        </w:rPr>
      </w:pPr>
      <w:r w:rsidRPr="007F7226">
        <w:rPr>
          <w:rFonts w:ascii="Times New Roman" w:hAnsi="Times New Roman" w:cs="Times New Roman"/>
          <w:color w:val="auto"/>
          <w:u w:val="single"/>
        </w:rPr>
        <w:t>Enhanc</w:t>
      </w:r>
      <w:r w:rsidR="002A23D0">
        <w:rPr>
          <w:rFonts w:ascii="Times New Roman" w:hAnsi="Times New Roman" w:cs="Times New Roman" w:hint="eastAsia"/>
          <w:color w:val="auto"/>
          <w:u w:val="single"/>
        </w:rPr>
        <w:t>ement of</w:t>
      </w:r>
      <w:r w:rsidRPr="007F7226">
        <w:rPr>
          <w:rFonts w:ascii="Times New Roman" w:hAnsi="Times New Roman" w:cs="Times New Roman"/>
          <w:color w:val="auto"/>
          <w:u w:val="single"/>
        </w:rPr>
        <w:t xml:space="preserve"> </w:t>
      </w:r>
      <w:r w:rsidR="002A23D0">
        <w:rPr>
          <w:rFonts w:ascii="Times New Roman" w:hAnsi="Times New Roman" w:cs="Times New Roman" w:hint="eastAsia"/>
          <w:color w:val="auto"/>
          <w:u w:val="single"/>
        </w:rPr>
        <w:t>p</w:t>
      </w:r>
      <w:r w:rsidRPr="007F7226">
        <w:rPr>
          <w:rFonts w:ascii="Times New Roman" w:hAnsi="Times New Roman" w:cs="Times New Roman"/>
          <w:color w:val="auto"/>
          <w:u w:val="single"/>
        </w:rPr>
        <w:t>eople-</w:t>
      </w:r>
      <w:r w:rsidR="002A23D0">
        <w:rPr>
          <w:rFonts w:ascii="Times New Roman" w:hAnsi="Times New Roman" w:cs="Times New Roman" w:hint="eastAsia"/>
          <w:color w:val="auto"/>
          <w:u w:val="single"/>
        </w:rPr>
        <w:t>c</w:t>
      </w:r>
      <w:r w:rsidRPr="007F7226">
        <w:rPr>
          <w:rFonts w:ascii="Times New Roman" w:hAnsi="Times New Roman" w:cs="Times New Roman"/>
          <w:color w:val="auto"/>
          <w:u w:val="single"/>
        </w:rPr>
        <w:t xml:space="preserve">entered </w:t>
      </w:r>
      <w:r w:rsidR="002A23D0">
        <w:rPr>
          <w:rFonts w:ascii="Times New Roman" w:hAnsi="Times New Roman" w:cs="Times New Roman" w:hint="eastAsia"/>
          <w:color w:val="auto"/>
          <w:u w:val="single"/>
        </w:rPr>
        <w:t>c</w:t>
      </w:r>
      <w:r w:rsidRPr="007F7226">
        <w:rPr>
          <w:rFonts w:ascii="Times New Roman" w:hAnsi="Times New Roman" w:cs="Times New Roman"/>
          <w:color w:val="auto"/>
          <w:u w:val="single"/>
        </w:rPr>
        <w:t xml:space="preserve">ooperation and </w:t>
      </w:r>
      <w:r w:rsidR="002A23D0">
        <w:rPr>
          <w:rFonts w:ascii="Times New Roman" w:hAnsi="Times New Roman" w:cs="Times New Roman" w:hint="eastAsia"/>
          <w:color w:val="auto"/>
          <w:u w:val="single"/>
        </w:rPr>
        <w:t>p</w:t>
      </w:r>
      <w:r w:rsidRPr="007F7226">
        <w:rPr>
          <w:rFonts w:ascii="Times New Roman" w:hAnsi="Times New Roman" w:cs="Times New Roman"/>
          <w:color w:val="auto"/>
          <w:u w:val="single"/>
        </w:rPr>
        <w:t xml:space="preserve">ublic </w:t>
      </w:r>
      <w:r w:rsidR="002A23D0">
        <w:rPr>
          <w:rFonts w:ascii="Times New Roman" w:hAnsi="Times New Roman" w:cs="Times New Roman" w:hint="eastAsia"/>
          <w:color w:val="auto"/>
          <w:u w:val="single"/>
        </w:rPr>
        <w:t>d</w:t>
      </w:r>
      <w:r w:rsidRPr="007F7226">
        <w:rPr>
          <w:rFonts w:ascii="Times New Roman" w:hAnsi="Times New Roman" w:cs="Times New Roman"/>
          <w:color w:val="auto"/>
          <w:u w:val="single"/>
        </w:rPr>
        <w:t>iplomacy</w:t>
      </w:r>
    </w:p>
    <w:p w:rsidR="007F7226" w:rsidRPr="007F7226" w:rsidRDefault="007F7226" w:rsidP="007F7226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351DFC" w:rsidRDefault="007F7226" w:rsidP="00351DFC">
      <w:pPr>
        <w:pStyle w:val="Default"/>
        <w:spacing w:after="7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 xml:space="preserve">The Dialogue noted that </w:t>
      </w:r>
      <w:r w:rsidRPr="007F7226">
        <w:rPr>
          <w:rFonts w:ascii="Times New Roman" w:hAnsi="Times New Roman" w:cs="Times New Roman"/>
          <w:lang w:val="en-GB"/>
        </w:rPr>
        <w:t xml:space="preserve">ASEAN-ROK socio-cultural cooperation has strengthened through an emphasis on people-to-people exchange, a key pillar of ASEAN-ROK relations. Various projects have promoted closer cultural cooperation and people-to-people ties, such as </w:t>
      </w:r>
      <w:r w:rsidRPr="00351DFC">
        <w:rPr>
          <w:rFonts w:ascii="Times New Roman" w:hAnsi="Times New Roman" w:cs="Times New Roman"/>
          <w:lang w:val="en-GB"/>
        </w:rPr>
        <w:t>ASEAN-Korea Youth Exchange, ASEAN-ROK Media People Exchanges Programme, and ASEAN Culture House. ASEAN Leaders welcomed the ROK’s commitment to increase two-way people-to-people exchanges to 15 million by 2020.</w:t>
      </w:r>
    </w:p>
    <w:p w:rsidR="00351DFC" w:rsidRDefault="00351DFC" w:rsidP="00351DFC">
      <w:pPr>
        <w:pStyle w:val="Default"/>
        <w:spacing w:after="73"/>
        <w:rPr>
          <w:rFonts w:ascii="Times New Roman" w:hAnsi="Times New Roman" w:cs="Times New Roman"/>
          <w:lang w:val="en-GB"/>
        </w:rPr>
      </w:pPr>
    </w:p>
    <w:p w:rsidR="00351DFC" w:rsidRPr="00351DFC" w:rsidRDefault="00351DFC" w:rsidP="00351DFC">
      <w:pPr>
        <w:pStyle w:val="Default"/>
        <w:spacing w:after="7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GB"/>
        </w:rPr>
        <w:t>The Dialogue urged that t</w:t>
      </w:r>
      <w:r w:rsidRPr="00351DFC">
        <w:rPr>
          <w:rFonts w:ascii="Times New Roman" w:hAnsi="Times New Roman" w:cs="Times New Roman"/>
        </w:rPr>
        <w:t xml:space="preserve">here needs to be greater awareness and understanding </w:t>
      </w:r>
      <w:r>
        <w:rPr>
          <w:rFonts w:ascii="Times New Roman" w:hAnsi="Times New Roman" w:cs="Times New Roman" w:hint="eastAsia"/>
        </w:rPr>
        <w:t xml:space="preserve">between </w:t>
      </w:r>
      <w:r w:rsidRPr="00351DFC">
        <w:rPr>
          <w:rFonts w:ascii="Times New Roman" w:hAnsi="Times New Roman" w:cs="Times New Roman"/>
        </w:rPr>
        <w:t xml:space="preserve">ASEAN and </w:t>
      </w:r>
      <w:r>
        <w:rPr>
          <w:rFonts w:ascii="Times New Roman" w:hAnsi="Times New Roman" w:cs="Times New Roman" w:hint="eastAsia"/>
        </w:rPr>
        <w:t>ROK, and that p</w:t>
      </w:r>
      <w:r w:rsidRPr="00351DFC">
        <w:rPr>
          <w:rFonts w:ascii="Times New Roman" w:hAnsi="Times New Roman" w:cs="Times New Roman"/>
        </w:rPr>
        <w:t xml:space="preserve">ublic diplomacy, in this regard, </w:t>
      </w:r>
      <w:r w:rsidR="00152B7C">
        <w:rPr>
          <w:rFonts w:ascii="Times New Roman" w:hAnsi="Times New Roman" w:cs="Times New Roman" w:hint="eastAsia"/>
        </w:rPr>
        <w:t xml:space="preserve">can </w:t>
      </w:r>
      <w:r w:rsidRPr="00351DFC">
        <w:rPr>
          <w:rFonts w:ascii="Times New Roman" w:hAnsi="Times New Roman" w:cs="Times New Roman"/>
        </w:rPr>
        <w:t xml:space="preserve">play an important role. Outreach programs have to take place targeting audiences at all levels, i.e., media, academics, opinion-leaders on the one hand and youths, artists, students and the general public on the other. Efforts need to be made, such as providing the necessary platform, or creating a positive environment. More attention should be given to the ASEAN residents in Korea, and Korean residents in ASEAN who can play a greater role in connecting the peoples and bridging the two regions. </w:t>
      </w:r>
    </w:p>
    <w:p w:rsidR="001D6BC8" w:rsidRPr="00351DFC" w:rsidRDefault="001D6BC8" w:rsidP="00120B49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120B49" w:rsidRPr="00207585" w:rsidRDefault="002A23D0" w:rsidP="00FC6800">
      <w:pPr>
        <w:pStyle w:val="Default"/>
        <w:numPr>
          <w:ilvl w:val="0"/>
          <w:numId w:val="9"/>
        </w:numPr>
        <w:spacing w:after="73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 w:hint="eastAsia"/>
          <w:color w:val="auto"/>
          <w:u w:val="single"/>
        </w:rPr>
        <w:t>J</w:t>
      </w:r>
      <w:r w:rsidR="00120B49" w:rsidRPr="00207585">
        <w:rPr>
          <w:rFonts w:ascii="Times New Roman" w:hAnsi="Times New Roman" w:cs="Times New Roman"/>
          <w:color w:val="auto"/>
          <w:u w:val="single"/>
        </w:rPr>
        <w:t xml:space="preserve">oint </w:t>
      </w:r>
      <w:r>
        <w:rPr>
          <w:rFonts w:ascii="Times New Roman" w:hAnsi="Times New Roman" w:cs="Times New Roman" w:hint="eastAsia"/>
          <w:color w:val="auto"/>
          <w:u w:val="single"/>
        </w:rPr>
        <w:t>p</w:t>
      </w:r>
      <w:r w:rsidR="00120B49" w:rsidRPr="00207585">
        <w:rPr>
          <w:rFonts w:ascii="Times New Roman" w:hAnsi="Times New Roman" w:cs="Times New Roman"/>
          <w:color w:val="auto"/>
          <w:u w:val="single"/>
        </w:rPr>
        <w:t xml:space="preserve">olicy </w:t>
      </w:r>
      <w:r>
        <w:rPr>
          <w:rFonts w:ascii="Times New Roman" w:hAnsi="Times New Roman" w:cs="Times New Roman" w:hint="eastAsia"/>
          <w:color w:val="auto"/>
          <w:u w:val="single"/>
        </w:rPr>
        <w:t>r</w:t>
      </w:r>
      <w:r w:rsidR="00120B49" w:rsidRPr="00207585">
        <w:rPr>
          <w:rFonts w:ascii="Times New Roman" w:hAnsi="Times New Roman" w:cs="Times New Roman"/>
          <w:color w:val="auto"/>
          <w:u w:val="single"/>
        </w:rPr>
        <w:t>ecommendations</w:t>
      </w:r>
    </w:p>
    <w:p w:rsidR="00F64865" w:rsidRDefault="00F64865" w:rsidP="00120B49">
      <w:pPr>
        <w:pStyle w:val="Default"/>
        <w:spacing w:after="73"/>
        <w:rPr>
          <w:rFonts w:ascii="Times New Roman" w:hAnsi="Times New Roman" w:cs="Times New Roman" w:hint="eastAsia"/>
          <w:color w:val="auto"/>
        </w:rPr>
      </w:pPr>
    </w:p>
    <w:p w:rsidR="00152B7C" w:rsidRPr="002C79AF" w:rsidRDefault="00152B7C" w:rsidP="00152B7C">
      <w:pPr>
        <w:pStyle w:val="Default"/>
        <w:spacing w:after="73"/>
        <w:rPr>
          <w:rFonts w:ascii="Times New Roman" w:hAnsi="Times New Roman" w:cs="Times New Roman"/>
        </w:rPr>
      </w:pPr>
      <w:r w:rsidRPr="002C79AF">
        <w:rPr>
          <w:rFonts w:ascii="Times New Roman" w:hAnsi="Times New Roman" w:cs="Times New Roman"/>
        </w:rPr>
        <w:t xml:space="preserve">The Dialogue emphasized that the Leaders at the Summit should set a concrete roadmap and a clear timeline </w:t>
      </w:r>
      <w:r w:rsidRPr="002C79AF">
        <w:rPr>
          <w:rFonts w:ascii="Times New Roman" w:hAnsi="Times New Roman" w:cs="Times New Roman"/>
          <w:lang w:val="en-GB"/>
        </w:rPr>
        <w:t xml:space="preserve">for </w:t>
      </w:r>
      <w:r>
        <w:rPr>
          <w:rFonts w:ascii="Times New Roman" w:hAnsi="Times New Roman" w:cs="Times New Roman" w:hint="eastAsia"/>
          <w:lang w:val="en-GB"/>
        </w:rPr>
        <w:t xml:space="preserve">identifying and </w:t>
      </w:r>
      <w:r w:rsidRPr="002C79AF">
        <w:rPr>
          <w:rFonts w:ascii="Times New Roman" w:hAnsi="Times New Roman" w:cs="Times New Roman"/>
          <w:lang w:val="en-GB"/>
        </w:rPr>
        <w:t>implement</w:t>
      </w:r>
      <w:r>
        <w:rPr>
          <w:rFonts w:ascii="Times New Roman" w:hAnsi="Times New Roman" w:cs="Times New Roman" w:hint="eastAsia"/>
          <w:lang w:val="en-GB"/>
        </w:rPr>
        <w:t>ing impactful</w:t>
      </w:r>
      <w:r w:rsidRPr="002C79AF">
        <w:rPr>
          <w:rFonts w:ascii="Times New Roman" w:hAnsi="Times New Roman" w:cs="Times New Roman"/>
          <w:lang w:val="en-GB"/>
        </w:rPr>
        <w:t xml:space="preserve"> projects </w:t>
      </w:r>
      <w:r>
        <w:rPr>
          <w:rFonts w:ascii="Times New Roman" w:hAnsi="Times New Roman" w:cs="Times New Roman" w:hint="eastAsia"/>
          <w:lang w:val="en-GB"/>
        </w:rPr>
        <w:t xml:space="preserve">in order to </w:t>
      </w:r>
      <w:r w:rsidRPr="002C79AF">
        <w:rPr>
          <w:rFonts w:ascii="Times New Roman" w:hAnsi="Times New Roman" w:cs="Times New Roman"/>
          <w:lang w:val="en-GB"/>
        </w:rPr>
        <w:t>advanc</w:t>
      </w:r>
      <w:r>
        <w:rPr>
          <w:rFonts w:ascii="Times New Roman" w:hAnsi="Times New Roman" w:cs="Times New Roman" w:hint="eastAsia"/>
          <w:lang w:val="en-GB"/>
        </w:rPr>
        <w:t>e</w:t>
      </w:r>
      <w:r w:rsidRPr="002C79AF">
        <w:rPr>
          <w:rFonts w:ascii="Times New Roman" w:hAnsi="Times New Roman" w:cs="Times New Roman"/>
          <w:lang w:val="en-GB"/>
        </w:rPr>
        <w:t xml:space="preserve"> trade and investment cooperation, </w:t>
      </w:r>
      <w:r>
        <w:rPr>
          <w:rFonts w:ascii="Times New Roman" w:hAnsi="Times New Roman" w:cs="Times New Roman" w:hint="eastAsia"/>
          <w:lang w:val="en-GB"/>
        </w:rPr>
        <w:t xml:space="preserve">to </w:t>
      </w:r>
      <w:r w:rsidRPr="002C79AF">
        <w:rPr>
          <w:rFonts w:ascii="Times New Roman" w:hAnsi="Times New Roman" w:cs="Times New Roman"/>
          <w:lang w:val="en-GB"/>
        </w:rPr>
        <w:t>build a closer community between ASEAN and ROK, and</w:t>
      </w:r>
      <w:r>
        <w:rPr>
          <w:rFonts w:ascii="Times New Roman" w:hAnsi="Times New Roman" w:cs="Times New Roman" w:hint="eastAsia"/>
          <w:lang w:val="en-GB"/>
        </w:rPr>
        <w:t xml:space="preserve"> to</w:t>
      </w:r>
      <w:r w:rsidRPr="002C79AF">
        <w:rPr>
          <w:rFonts w:ascii="Times New Roman" w:hAnsi="Times New Roman" w:cs="Times New Roman"/>
          <w:lang w:val="en-GB"/>
        </w:rPr>
        <w:t xml:space="preserve"> enhanc</w:t>
      </w:r>
      <w:r>
        <w:rPr>
          <w:rFonts w:ascii="Times New Roman" w:hAnsi="Times New Roman" w:cs="Times New Roman" w:hint="eastAsia"/>
          <w:lang w:val="en-GB"/>
        </w:rPr>
        <w:t>e</w:t>
      </w:r>
      <w:r w:rsidRPr="002C79AF">
        <w:rPr>
          <w:rFonts w:ascii="Times New Roman" w:hAnsi="Times New Roman" w:cs="Times New Roman"/>
          <w:lang w:val="en-GB"/>
        </w:rPr>
        <w:t xml:space="preserve"> cooperation in security and defence</w:t>
      </w:r>
    </w:p>
    <w:p w:rsidR="00152B7C" w:rsidRPr="00152B7C" w:rsidRDefault="00152B7C" w:rsidP="00120B49">
      <w:pPr>
        <w:pStyle w:val="Default"/>
        <w:spacing w:after="73"/>
        <w:rPr>
          <w:rFonts w:ascii="Times New Roman" w:hAnsi="Times New Roman" w:cs="Times New Roman" w:hint="eastAsia"/>
          <w:color w:val="auto"/>
        </w:rPr>
      </w:pPr>
    </w:p>
    <w:p w:rsidR="009F1642" w:rsidRPr="002C79AF" w:rsidRDefault="009F1642" w:rsidP="009F1642">
      <w:pPr>
        <w:pStyle w:val="Default"/>
        <w:spacing w:after="73"/>
        <w:rPr>
          <w:rFonts w:ascii="Times New Roman" w:hAnsi="Times New Roman" w:cs="Times New Roman"/>
        </w:rPr>
      </w:pPr>
      <w:r w:rsidRPr="00A45B5C">
        <w:rPr>
          <w:rFonts w:ascii="Times New Roman" w:hAnsi="Times New Roman" w:cs="Times New Roman" w:hint="eastAsia"/>
        </w:rPr>
        <w:lastRenderedPageBreak/>
        <w:t xml:space="preserve">The Dialogue </w:t>
      </w:r>
      <w:r>
        <w:rPr>
          <w:rFonts w:ascii="Times New Roman" w:hAnsi="Times New Roman" w:cs="Times New Roman" w:hint="eastAsia"/>
        </w:rPr>
        <w:t>proposed p</w:t>
      </w:r>
      <w:r w:rsidRPr="00A45B5C">
        <w:rPr>
          <w:rFonts w:ascii="Times New Roman" w:hAnsi="Times New Roman"/>
        </w:rPr>
        <w:t>riorities of the Summit</w:t>
      </w:r>
      <w:r>
        <w:rPr>
          <w:rFonts w:ascii="Times New Roman" w:hAnsi="Times New Roman" w:hint="eastAsia"/>
        </w:rPr>
        <w:t xml:space="preserve"> as follows: </w:t>
      </w:r>
      <w:r w:rsidR="002B1725"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</w:rPr>
        <w:t xml:space="preserve">irst, the </w:t>
      </w:r>
      <w:r w:rsidR="002B1725">
        <w:rPr>
          <w:rFonts w:ascii="Times New Roman" w:hAnsi="Times New Roman" w:hint="eastAsia"/>
        </w:rPr>
        <w:t xml:space="preserve">Leaders </w:t>
      </w:r>
      <w:r>
        <w:rPr>
          <w:rFonts w:ascii="Times New Roman" w:hAnsi="Times New Roman" w:hint="eastAsia"/>
        </w:rPr>
        <w:t xml:space="preserve">should </w:t>
      </w:r>
      <w:r w:rsidRPr="00A45B5C">
        <w:rPr>
          <w:rFonts w:ascii="Times New Roman" w:hAnsi="Times New Roman"/>
        </w:rPr>
        <w:t>reiterate joint commitment to further deepening of ASEAN</w:t>
      </w:r>
      <w:r>
        <w:rPr>
          <w:rFonts w:ascii="Times New Roman" w:hAnsi="Times New Roman" w:hint="eastAsia"/>
        </w:rPr>
        <w:t>-</w:t>
      </w:r>
      <w:r w:rsidRPr="00A45B5C">
        <w:rPr>
          <w:rFonts w:ascii="Times New Roman" w:hAnsi="Times New Roman"/>
        </w:rPr>
        <w:t>ROK relations, as well as to regional and global peace, stability and prosperity</w:t>
      </w:r>
      <w:r>
        <w:rPr>
          <w:rFonts w:ascii="Times New Roman" w:hAnsi="Times New Roman" w:hint="eastAsia"/>
        </w:rPr>
        <w:t xml:space="preserve">; </w:t>
      </w:r>
      <w:r w:rsidR="002B1725">
        <w:rPr>
          <w:rFonts w:ascii="Times New Roman" w:hAnsi="Times New Roman" w:hint="eastAsia"/>
        </w:rPr>
        <w:t>s</w:t>
      </w:r>
      <w:r>
        <w:rPr>
          <w:rFonts w:ascii="Times New Roman" w:hAnsi="Times New Roman" w:hint="eastAsia"/>
        </w:rPr>
        <w:t xml:space="preserve">econd, the </w:t>
      </w:r>
      <w:r w:rsidR="002B1725">
        <w:rPr>
          <w:rFonts w:ascii="Times New Roman" w:hAnsi="Times New Roman" w:hint="eastAsia"/>
        </w:rPr>
        <w:t>Leaders</w:t>
      </w:r>
      <w:r>
        <w:rPr>
          <w:rFonts w:ascii="Times New Roman" w:hAnsi="Times New Roman" w:hint="eastAsia"/>
        </w:rPr>
        <w:t xml:space="preserve"> should </w:t>
      </w:r>
      <w:r w:rsidRPr="00A45B5C">
        <w:rPr>
          <w:rFonts w:ascii="Times New Roman" w:hAnsi="Times New Roman"/>
        </w:rPr>
        <w:t>review ASEAN</w:t>
      </w:r>
      <w:r>
        <w:rPr>
          <w:rFonts w:ascii="Times New Roman" w:hAnsi="Times New Roman" w:hint="eastAsia"/>
        </w:rPr>
        <w:t>-</w:t>
      </w:r>
      <w:r w:rsidRPr="00A45B5C">
        <w:rPr>
          <w:rFonts w:ascii="Times New Roman" w:hAnsi="Times New Roman"/>
        </w:rPr>
        <w:t xml:space="preserve">ROK relations over the last 30 years both in terms of accomplishments and limitations in the implementation </w:t>
      </w:r>
      <w:r w:rsidRPr="002C79AF">
        <w:rPr>
          <w:rFonts w:ascii="Times New Roman" w:hAnsi="Times New Roman" w:cs="Times New Roman"/>
        </w:rPr>
        <w:t>of the Plan of Action for the 2016</w:t>
      </w:r>
      <w:r>
        <w:rPr>
          <w:rFonts w:ascii="Times New Roman" w:hAnsi="Times New Roman" w:cs="Times New Roman" w:hint="eastAsia"/>
        </w:rPr>
        <w:t>-</w:t>
      </w:r>
      <w:r w:rsidRPr="002C79AF">
        <w:rPr>
          <w:rFonts w:ascii="Times New Roman" w:hAnsi="Times New Roman" w:cs="Times New Roman"/>
        </w:rPr>
        <w:t xml:space="preserve"> 2020 period; </w:t>
      </w:r>
      <w:r w:rsidR="002B1725">
        <w:rPr>
          <w:rFonts w:ascii="Times New Roman" w:hAnsi="Times New Roman" w:cs="Times New Roman" w:hint="eastAsia"/>
        </w:rPr>
        <w:t>t</w:t>
      </w:r>
      <w:r w:rsidRPr="002C79AF">
        <w:rPr>
          <w:rFonts w:ascii="Times New Roman" w:hAnsi="Times New Roman" w:cs="Times New Roman"/>
        </w:rPr>
        <w:t xml:space="preserve">hird, the </w:t>
      </w:r>
      <w:r w:rsidR="002B1725">
        <w:rPr>
          <w:rFonts w:ascii="Times New Roman" w:hAnsi="Times New Roman" w:cs="Times New Roman" w:hint="eastAsia"/>
        </w:rPr>
        <w:t>Leaders</w:t>
      </w:r>
      <w:r w:rsidRPr="002C79AF">
        <w:rPr>
          <w:rFonts w:ascii="Times New Roman" w:hAnsi="Times New Roman" w:cs="Times New Roman"/>
        </w:rPr>
        <w:t xml:space="preserve"> should</w:t>
      </w:r>
      <w:r w:rsidR="002B1725">
        <w:rPr>
          <w:rFonts w:ascii="Times New Roman" w:hAnsi="Times New Roman" w:cs="Times New Roman" w:hint="eastAsia"/>
        </w:rPr>
        <w:t xml:space="preserve"> </w:t>
      </w:r>
      <w:r w:rsidRPr="002C79AF">
        <w:rPr>
          <w:rFonts w:ascii="Times New Roman" w:hAnsi="Times New Roman" w:cs="Times New Roman"/>
        </w:rPr>
        <w:t>define key objectives and future directions of ASEAN</w:t>
      </w:r>
      <w:r>
        <w:rPr>
          <w:rFonts w:ascii="Times New Roman" w:hAnsi="Times New Roman" w:cs="Times New Roman" w:hint="eastAsia"/>
        </w:rPr>
        <w:t>-</w:t>
      </w:r>
      <w:r w:rsidRPr="002C79AF">
        <w:rPr>
          <w:rFonts w:ascii="Times New Roman" w:hAnsi="Times New Roman" w:cs="Times New Roman"/>
        </w:rPr>
        <w:t>ROK relations, in particular</w:t>
      </w:r>
      <w:r>
        <w:rPr>
          <w:rFonts w:ascii="Times New Roman" w:hAnsi="Times New Roman" w:cs="Times New Roman" w:hint="eastAsia"/>
        </w:rPr>
        <w:t>,</w:t>
      </w:r>
      <w:r w:rsidRPr="002C7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by </w:t>
      </w:r>
      <w:r w:rsidRPr="002C79AF">
        <w:rPr>
          <w:rFonts w:ascii="Times New Roman" w:hAnsi="Times New Roman" w:cs="Times New Roman"/>
        </w:rPr>
        <w:t>lay</w:t>
      </w:r>
      <w:r>
        <w:rPr>
          <w:rFonts w:ascii="Times New Roman" w:hAnsi="Times New Roman" w:cs="Times New Roman" w:hint="eastAsia"/>
        </w:rPr>
        <w:t>ing</w:t>
      </w:r>
      <w:r w:rsidRPr="002C79AF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 w:hint="eastAsia"/>
        </w:rPr>
        <w:t>roadmap</w:t>
      </w:r>
      <w:r w:rsidRPr="002C79AF">
        <w:rPr>
          <w:rFonts w:ascii="Times New Roman" w:hAnsi="Times New Roman" w:cs="Times New Roman"/>
        </w:rPr>
        <w:t xml:space="preserve"> for the Plan of Action in 2021</w:t>
      </w:r>
      <w:r>
        <w:rPr>
          <w:rFonts w:ascii="Times New Roman" w:hAnsi="Times New Roman" w:cs="Times New Roman" w:hint="eastAsia"/>
        </w:rPr>
        <w:t>-</w:t>
      </w:r>
      <w:r w:rsidRPr="002C79AF">
        <w:rPr>
          <w:rFonts w:ascii="Times New Roman" w:hAnsi="Times New Roman" w:cs="Times New Roman"/>
        </w:rPr>
        <w:t xml:space="preserve">2025; </w:t>
      </w:r>
      <w:r w:rsidR="002B1725">
        <w:rPr>
          <w:rFonts w:ascii="Times New Roman" w:hAnsi="Times New Roman" w:cs="Times New Roman" w:hint="eastAsia"/>
        </w:rPr>
        <w:t>f</w:t>
      </w:r>
      <w:r w:rsidRPr="002C79AF">
        <w:rPr>
          <w:rFonts w:ascii="Times New Roman" w:hAnsi="Times New Roman" w:cs="Times New Roman"/>
        </w:rPr>
        <w:t xml:space="preserve">ourth, the </w:t>
      </w:r>
      <w:r w:rsidR="002B1725">
        <w:rPr>
          <w:rFonts w:ascii="Times New Roman" w:hAnsi="Times New Roman" w:cs="Times New Roman" w:hint="eastAsia"/>
        </w:rPr>
        <w:t>Leaders</w:t>
      </w:r>
      <w:r w:rsidRPr="002C79AF">
        <w:rPr>
          <w:rFonts w:ascii="Times New Roman" w:hAnsi="Times New Roman" w:cs="Times New Roman"/>
        </w:rPr>
        <w:t xml:space="preserve"> should set a common long-term vision of ASEAN</w:t>
      </w:r>
      <w:r>
        <w:rPr>
          <w:rFonts w:ascii="Times New Roman" w:hAnsi="Times New Roman" w:cs="Times New Roman" w:hint="eastAsia"/>
        </w:rPr>
        <w:t>-</w:t>
      </w:r>
      <w:r w:rsidRPr="002C79AF">
        <w:rPr>
          <w:rFonts w:ascii="Times New Roman" w:hAnsi="Times New Roman" w:cs="Times New Roman"/>
        </w:rPr>
        <w:t xml:space="preserve">ROK relations </w:t>
      </w:r>
      <w:r w:rsidR="002B1725">
        <w:rPr>
          <w:rFonts w:ascii="Times New Roman" w:hAnsi="Times New Roman" w:cs="Times New Roman" w:hint="eastAsia"/>
        </w:rPr>
        <w:t xml:space="preserve">between </w:t>
      </w:r>
      <w:r w:rsidRPr="002C79AF">
        <w:rPr>
          <w:rFonts w:ascii="Times New Roman" w:hAnsi="Times New Roman" w:cs="Times New Roman"/>
        </w:rPr>
        <w:t>ASEAN countries and ROK.</w:t>
      </w:r>
    </w:p>
    <w:p w:rsidR="009F1642" w:rsidRPr="009F1642" w:rsidRDefault="009F1642" w:rsidP="00120B49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F65C89" w:rsidRDefault="00F64865" w:rsidP="00F65C89">
      <w:pPr>
        <w:pStyle w:val="Default"/>
        <w:spacing w:after="73"/>
        <w:rPr>
          <w:rFonts w:ascii="Times New Roman" w:hAnsi="Times New Roman" w:cs="Times New Roman"/>
          <w:color w:val="auto"/>
        </w:rPr>
      </w:pPr>
      <w:r w:rsidRPr="00F65C89">
        <w:rPr>
          <w:rFonts w:ascii="Times New Roman" w:hAnsi="Times New Roman" w:cs="Times New Roman" w:hint="eastAsia"/>
          <w:color w:val="auto"/>
        </w:rPr>
        <w:t xml:space="preserve">Some </w:t>
      </w:r>
      <w:r w:rsidRPr="00F65C89">
        <w:rPr>
          <w:rFonts w:ascii="Times New Roman" w:hAnsi="Times New Roman" w:cs="Times New Roman"/>
          <w:color w:val="auto"/>
        </w:rPr>
        <w:t>of the</w:t>
      </w:r>
      <w:r w:rsidRPr="00F65C89">
        <w:rPr>
          <w:rFonts w:ascii="Times New Roman" w:hAnsi="Times New Roman" w:cs="Times New Roman" w:hint="eastAsia"/>
          <w:color w:val="auto"/>
        </w:rPr>
        <w:t xml:space="preserve"> important policy recommendations that the Dialogue put forth </w:t>
      </w:r>
      <w:r w:rsidR="005D4484">
        <w:rPr>
          <w:rFonts w:ascii="Times New Roman" w:hAnsi="Times New Roman" w:cs="Times New Roman" w:hint="eastAsia"/>
          <w:color w:val="auto"/>
        </w:rPr>
        <w:t xml:space="preserve">to the Leaders of 2019 ASEAN-ROK Commemorative Summit </w:t>
      </w:r>
      <w:r w:rsidRPr="00F65C89">
        <w:rPr>
          <w:rFonts w:ascii="Times New Roman" w:hAnsi="Times New Roman" w:cs="Times New Roman" w:hint="eastAsia"/>
          <w:color w:val="auto"/>
        </w:rPr>
        <w:t>are as follows:</w:t>
      </w:r>
    </w:p>
    <w:p w:rsidR="00F65C89" w:rsidRDefault="00F65C89" w:rsidP="00F65C89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F64865" w:rsidRPr="00F65C89" w:rsidRDefault="00F64865" w:rsidP="00F65C89">
      <w:pPr>
        <w:pStyle w:val="Default"/>
        <w:spacing w:after="73"/>
        <w:rPr>
          <w:rFonts w:ascii="Times New Roman" w:hAnsi="Times New Roman"/>
        </w:rPr>
      </w:pPr>
      <w:r w:rsidRPr="00F65C89">
        <w:rPr>
          <w:rFonts w:ascii="Times New Roman" w:hAnsi="Times New Roman"/>
          <w:u w:val="single"/>
        </w:rPr>
        <w:t>Peace</w:t>
      </w:r>
      <w:r w:rsidR="007F7226" w:rsidRPr="00F65C89">
        <w:rPr>
          <w:rFonts w:ascii="Times New Roman" w:hAnsi="Times New Roman"/>
        </w:rPr>
        <w:t>:</w:t>
      </w:r>
    </w:p>
    <w:p w:rsidR="00F64865" w:rsidRPr="00F65C89" w:rsidRDefault="00F64865" w:rsidP="00F64865">
      <w:pPr>
        <w:pStyle w:val="Default"/>
        <w:spacing w:after="73"/>
        <w:rPr>
          <w:rFonts w:ascii="Times New Roman" w:hAnsi="Times New Roman"/>
        </w:rPr>
      </w:pPr>
    </w:p>
    <w:p w:rsidR="007F7226" w:rsidRPr="00F65C89" w:rsidRDefault="00F64865" w:rsidP="00F65C89">
      <w:pPr>
        <w:pStyle w:val="a5"/>
        <w:numPr>
          <w:ilvl w:val="0"/>
          <w:numId w:val="7"/>
        </w:numPr>
        <w:spacing w:line="256" w:lineRule="auto"/>
        <w:ind w:leftChars="0"/>
        <w:rPr>
          <w:rFonts w:ascii="Times New Roman" w:hAnsi="Times New Roman"/>
          <w:sz w:val="24"/>
          <w:szCs w:val="24"/>
        </w:rPr>
      </w:pPr>
      <w:r w:rsidRPr="00F65C89">
        <w:rPr>
          <w:rFonts w:ascii="Times New Roman" w:hAnsi="Times New Roman" w:hint="eastAsia"/>
          <w:sz w:val="24"/>
          <w:szCs w:val="24"/>
        </w:rPr>
        <w:t>To g</w:t>
      </w:r>
      <w:r w:rsidRPr="00F65C89">
        <w:rPr>
          <w:rFonts w:ascii="Times New Roman" w:hAnsi="Times New Roman"/>
          <w:sz w:val="24"/>
          <w:szCs w:val="24"/>
        </w:rPr>
        <w:t>arner mutual support in political and security issues which are of interest of ASEAN and ROK</w:t>
      </w:r>
      <w:r w:rsidRPr="00F65C89">
        <w:rPr>
          <w:rFonts w:ascii="Times New Roman" w:hAnsi="Times New Roman" w:hint="eastAsia"/>
          <w:sz w:val="24"/>
          <w:szCs w:val="24"/>
        </w:rPr>
        <w:t xml:space="preserve"> and strive to </w:t>
      </w:r>
      <w:r w:rsidRPr="00F65C89">
        <w:rPr>
          <w:rFonts w:ascii="Times New Roman" w:hAnsi="Times New Roman"/>
          <w:sz w:val="24"/>
          <w:szCs w:val="24"/>
        </w:rPr>
        <w:t>form a common voice at multilateral for</w:t>
      </w:r>
      <w:r w:rsidRPr="00F65C89">
        <w:rPr>
          <w:rFonts w:ascii="Times New Roman" w:hAnsi="Times New Roman" w:hint="eastAsia"/>
          <w:sz w:val="24"/>
          <w:szCs w:val="24"/>
        </w:rPr>
        <w:t>ums</w:t>
      </w:r>
      <w:r w:rsidR="00D72213" w:rsidRPr="00F65C89">
        <w:rPr>
          <w:rFonts w:ascii="Times New Roman" w:hAnsi="Times New Roman" w:hint="eastAsia"/>
          <w:sz w:val="24"/>
          <w:szCs w:val="24"/>
        </w:rPr>
        <w:t>;</w:t>
      </w:r>
    </w:p>
    <w:p w:rsidR="007F7226" w:rsidRPr="00F65C89" w:rsidRDefault="007F7226" w:rsidP="00F65C89">
      <w:pPr>
        <w:pStyle w:val="a5"/>
        <w:numPr>
          <w:ilvl w:val="0"/>
          <w:numId w:val="7"/>
        </w:numPr>
        <w:spacing w:line="256" w:lineRule="auto"/>
        <w:ind w:leftChars="0"/>
        <w:rPr>
          <w:rFonts w:ascii="Times New Roman" w:hAnsi="Times New Roman" w:cs="Times New Roman"/>
          <w:iCs/>
          <w:sz w:val="24"/>
          <w:szCs w:val="24"/>
        </w:rPr>
      </w:pPr>
      <w:r w:rsidRPr="00F65C89">
        <w:rPr>
          <w:rFonts w:ascii="Times New Roman" w:hAnsi="Times New Roman" w:hint="eastAsia"/>
          <w:sz w:val="24"/>
          <w:szCs w:val="24"/>
        </w:rPr>
        <w:t xml:space="preserve">To 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 xml:space="preserve">reiterate support for an inclusive, open and transparent international rules-based order based on </w:t>
      </w:r>
      <w:r w:rsidR="00FC6800">
        <w:rPr>
          <w:rFonts w:ascii="Times New Roman" w:hAnsi="Times New Roman" w:cs="Times New Roman" w:hint="eastAsia"/>
          <w:iCs/>
          <w:sz w:val="24"/>
          <w:szCs w:val="24"/>
        </w:rPr>
        <w:t xml:space="preserve">respect for 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>international law</w:t>
      </w:r>
      <w:r w:rsidR="003D1115">
        <w:rPr>
          <w:rFonts w:ascii="Times New Roman" w:hAnsi="Times New Roman" w:cs="Times New Roman" w:hint="eastAsia"/>
          <w:iCs/>
          <w:sz w:val="24"/>
          <w:szCs w:val="24"/>
        </w:rPr>
        <w:t xml:space="preserve"> and</w:t>
      </w:r>
      <w:r w:rsidR="00FC6800"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>sovereignty</w:t>
      </w:r>
      <w:r w:rsidR="006322ED">
        <w:rPr>
          <w:rFonts w:ascii="Times New Roman" w:hAnsi="Times New Roman" w:cs="Times New Roman" w:hint="eastAsia"/>
          <w:iCs/>
          <w:sz w:val="24"/>
          <w:szCs w:val="24"/>
        </w:rPr>
        <w:t xml:space="preserve"> as well as the principles of Treaty of Amity and Cooperation in Southeast Asia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F7226" w:rsidRPr="00F65C89" w:rsidRDefault="007F7226" w:rsidP="00F65C89">
      <w:pPr>
        <w:pStyle w:val="a5"/>
        <w:numPr>
          <w:ilvl w:val="0"/>
          <w:numId w:val="7"/>
        </w:numPr>
        <w:spacing w:line="256" w:lineRule="auto"/>
        <w:ind w:leftChars="0"/>
        <w:rPr>
          <w:rFonts w:ascii="Times New Roman" w:hAnsi="Times New Roman" w:cs="Times New Roman"/>
          <w:iCs/>
          <w:sz w:val="24"/>
          <w:szCs w:val="24"/>
        </w:rPr>
      </w:pPr>
      <w:r w:rsidRPr="00F65C89">
        <w:rPr>
          <w:rFonts w:ascii="Times New Roman" w:hAnsi="Times New Roman" w:cs="Times New Roman" w:hint="eastAsia"/>
          <w:iCs/>
          <w:sz w:val="24"/>
          <w:szCs w:val="24"/>
        </w:rPr>
        <w:t xml:space="preserve">To reiterate 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>ROK</w:t>
      </w:r>
      <w:r w:rsidRPr="00F65C89">
        <w:rPr>
          <w:rFonts w:ascii="Times New Roman" w:hAnsi="Times New Roman" w:cs="Times New Roman"/>
          <w:iCs/>
          <w:sz w:val="24"/>
          <w:szCs w:val="24"/>
        </w:rPr>
        <w:t>’</w:t>
      </w:r>
      <w:r w:rsidRPr="00F65C89">
        <w:rPr>
          <w:rFonts w:ascii="Times New Roman" w:hAnsi="Times New Roman" w:cs="Times New Roman" w:hint="eastAsia"/>
          <w:iCs/>
          <w:sz w:val="24"/>
          <w:szCs w:val="24"/>
        </w:rPr>
        <w:t>s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 xml:space="preserve"> support ASEAN Centrality and endorse</w:t>
      </w:r>
      <w:r w:rsidRPr="00F65C89">
        <w:rPr>
          <w:rFonts w:ascii="Times New Roman" w:hAnsi="Times New Roman" w:cs="Times New Roman" w:hint="eastAsia"/>
          <w:iCs/>
          <w:sz w:val="24"/>
          <w:szCs w:val="24"/>
        </w:rPr>
        <w:t>ment of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 xml:space="preserve"> the ASEAN Outlook on the Indo-Pacific (AOIP</w:t>
      </w:r>
      <w:r w:rsidRPr="00F65C89">
        <w:rPr>
          <w:rFonts w:ascii="Times New Roman" w:hAnsi="Times New Roman" w:cs="Times New Roman" w:hint="eastAsia"/>
          <w:iCs/>
          <w:sz w:val="24"/>
          <w:szCs w:val="24"/>
        </w:rPr>
        <w:t>)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65C89" w:rsidRPr="00F65C89" w:rsidRDefault="00F65C89" w:rsidP="00F65C89">
      <w:pPr>
        <w:pStyle w:val="a5"/>
        <w:numPr>
          <w:ilvl w:val="0"/>
          <w:numId w:val="7"/>
        </w:numPr>
        <w:spacing w:line="256" w:lineRule="auto"/>
        <w:ind w:leftChars="0"/>
        <w:rPr>
          <w:rFonts w:ascii="Times New Roman" w:hAnsi="Times New Roman"/>
          <w:sz w:val="24"/>
          <w:szCs w:val="24"/>
        </w:rPr>
      </w:pPr>
      <w:r w:rsidRPr="00F65C89">
        <w:rPr>
          <w:rFonts w:ascii="Times New Roman" w:hAnsi="Times New Roman" w:cs="Times New Roman" w:hint="eastAsia"/>
          <w:sz w:val="24"/>
          <w:szCs w:val="24"/>
        </w:rPr>
        <w:t>To w</w:t>
      </w:r>
      <w:r w:rsidR="00F64865" w:rsidRPr="00F65C89">
        <w:rPr>
          <w:rFonts w:ascii="Times New Roman" w:hAnsi="Times New Roman" w:cs="Times New Roman"/>
          <w:sz w:val="24"/>
          <w:szCs w:val="24"/>
        </w:rPr>
        <w:t>iden the scope of exchanges and collaboration in the realm of strategy and security through regular strategic</w:t>
      </w:r>
      <w:r w:rsidR="00F64865" w:rsidRPr="00F65C89">
        <w:rPr>
          <w:rFonts w:ascii="Times New Roman" w:hAnsi="Times New Roman"/>
          <w:sz w:val="24"/>
          <w:szCs w:val="24"/>
        </w:rPr>
        <w:t>/security dialogues at all levels and tracks, including academic ones</w:t>
      </w:r>
    </w:p>
    <w:p w:rsidR="00D72213" w:rsidRDefault="00F65C89" w:rsidP="00F65C89">
      <w:pPr>
        <w:pStyle w:val="a5"/>
        <w:numPr>
          <w:ilvl w:val="0"/>
          <w:numId w:val="7"/>
        </w:numPr>
        <w:spacing w:line="256" w:lineRule="auto"/>
        <w:ind w:leftChars="0"/>
        <w:rPr>
          <w:rFonts w:ascii="Times New Roman" w:hAnsi="Times New Roman"/>
          <w:sz w:val="24"/>
          <w:szCs w:val="24"/>
        </w:rPr>
      </w:pPr>
      <w:r w:rsidRPr="00F65C89">
        <w:rPr>
          <w:rFonts w:ascii="Times New Roman" w:hAnsi="Times New Roman" w:hint="eastAsia"/>
          <w:sz w:val="24"/>
          <w:szCs w:val="24"/>
        </w:rPr>
        <w:t>To c</w:t>
      </w:r>
      <w:r w:rsidR="00F64865" w:rsidRPr="00F65C89">
        <w:rPr>
          <w:rFonts w:ascii="Times New Roman" w:hAnsi="Times New Roman"/>
          <w:sz w:val="24"/>
          <w:szCs w:val="24"/>
        </w:rPr>
        <w:t>onsider new initiatives such as establishment of peace parks in ASEAN countries and ROK, collaboration in de-mining action, defense capacity building and intelligence sharing between and among defense for</w:t>
      </w:r>
      <w:r w:rsidR="00D72213" w:rsidRPr="00F65C89">
        <w:rPr>
          <w:rFonts w:ascii="Times New Roman" w:hAnsi="Times New Roman"/>
          <w:sz w:val="24"/>
          <w:szCs w:val="24"/>
        </w:rPr>
        <w:t>ces of ROK and ASEAN countries.</w:t>
      </w:r>
    </w:p>
    <w:p w:rsidR="00F65C89" w:rsidRPr="00F65C89" w:rsidRDefault="00F65C89" w:rsidP="00F65C89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D72213" w:rsidRPr="00F65C89" w:rsidRDefault="00F64865" w:rsidP="00F65C89">
      <w:pPr>
        <w:pStyle w:val="Default"/>
        <w:spacing w:after="73"/>
        <w:ind w:left="400"/>
        <w:rPr>
          <w:rFonts w:ascii="Times New Roman" w:hAnsi="Times New Roman"/>
        </w:rPr>
      </w:pPr>
      <w:r w:rsidRPr="00F65C89">
        <w:rPr>
          <w:rFonts w:ascii="Times New Roman" w:hAnsi="Times New Roman"/>
          <w:u w:val="single"/>
        </w:rPr>
        <w:t>Prosperity</w:t>
      </w:r>
      <w:r w:rsidRPr="00F65C89">
        <w:rPr>
          <w:rFonts w:ascii="Times New Roman" w:hAnsi="Times New Roman"/>
        </w:rPr>
        <w:t>:</w:t>
      </w:r>
    </w:p>
    <w:p w:rsidR="007F7226" w:rsidRPr="00F65C89" w:rsidRDefault="007F7226" w:rsidP="00D72213">
      <w:pPr>
        <w:pStyle w:val="Default"/>
        <w:spacing w:after="73"/>
        <w:rPr>
          <w:rFonts w:ascii="Times New Roman" w:hAnsi="Times New Roman"/>
        </w:rPr>
      </w:pPr>
    </w:p>
    <w:p w:rsidR="00F65C89" w:rsidRPr="00F65C89" w:rsidRDefault="007F7226" w:rsidP="00F65C89">
      <w:pPr>
        <w:pStyle w:val="a5"/>
        <w:numPr>
          <w:ilvl w:val="0"/>
          <w:numId w:val="7"/>
        </w:numPr>
        <w:spacing w:line="256" w:lineRule="auto"/>
        <w:ind w:leftChars="0"/>
        <w:rPr>
          <w:rFonts w:ascii="Times New Roman" w:hAnsi="Times New Roman" w:cs="Times New Roman"/>
          <w:iCs/>
          <w:sz w:val="24"/>
          <w:szCs w:val="24"/>
        </w:rPr>
      </w:pPr>
      <w:r w:rsidRPr="00F65C89">
        <w:rPr>
          <w:rFonts w:ascii="Times New Roman" w:hAnsi="Times New Roman" w:cs="Times New Roman" w:hint="eastAsia"/>
          <w:iCs/>
          <w:sz w:val="24"/>
          <w:szCs w:val="24"/>
        </w:rPr>
        <w:t xml:space="preserve">To 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>reiterate support for free trade and economic liberalization</w:t>
      </w:r>
      <w:r w:rsidRPr="00F65C89">
        <w:rPr>
          <w:rFonts w:ascii="Times New Roman" w:hAnsi="Times New Roman" w:cs="Times New Roman" w:hint="eastAsia"/>
          <w:iCs/>
          <w:sz w:val="24"/>
          <w:szCs w:val="24"/>
        </w:rPr>
        <w:t xml:space="preserve">, and </w:t>
      </w:r>
      <w:r w:rsidRPr="00F65C89">
        <w:rPr>
          <w:rFonts w:ascii="Times New Roman" w:eastAsia="Calibri" w:hAnsi="Times New Roman" w:cs="Times New Roman"/>
          <w:iCs/>
          <w:sz w:val="24"/>
          <w:szCs w:val="24"/>
        </w:rPr>
        <w:t>commitment to realizing substantive and expeditious conclusion to the negotiations to establish the Regional Comprehensive Economic Partnership (RCEP).</w:t>
      </w:r>
    </w:p>
    <w:p w:rsidR="00D72213" w:rsidRPr="00F65C89" w:rsidRDefault="00F65C89" w:rsidP="00F65C89">
      <w:pPr>
        <w:pStyle w:val="a5"/>
        <w:numPr>
          <w:ilvl w:val="0"/>
          <w:numId w:val="7"/>
        </w:numPr>
        <w:spacing w:line="256" w:lineRule="auto"/>
        <w:ind w:leftChars="0"/>
        <w:rPr>
          <w:rFonts w:ascii="Times New Roman" w:hAnsi="Times New Roman"/>
          <w:sz w:val="24"/>
          <w:szCs w:val="24"/>
        </w:rPr>
      </w:pPr>
      <w:r w:rsidRPr="00F65C89">
        <w:rPr>
          <w:rFonts w:ascii="Times New Roman" w:hAnsi="Times New Roman" w:hint="eastAsia"/>
          <w:sz w:val="24"/>
          <w:szCs w:val="24"/>
        </w:rPr>
        <w:t>To e</w:t>
      </w:r>
      <w:r w:rsidR="00F64865" w:rsidRPr="00F65C89">
        <w:rPr>
          <w:rFonts w:ascii="Times New Roman" w:hAnsi="Times New Roman"/>
          <w:sz w:val="24"/>
          <w:szCs w:val="24"/>
        </w:rPr>
        <w:t>xplore opportunities for expansion of trade relations and diversify markets for ROK’s goods in ASEAN countries based on the complementar</w:t>
      </w:r>
      <w:r w:rsidRPr="00F65C89">
        <w:rPr>
          <w:rFonts w:ascii="Times New Roman" w:hAnsi="Times New Roman" w:hint="eastAsia"/>
          <w:sz w:val="24"/>
          <w:szCs w:val="24"/>
        </w:rPr>
        <w:t>y nature</w:t>
      </w:r>
      <w:r w:rsidR="00F64865" w:rsidRPr="00F65C89">
        <w:rPr>
          <w:rFonts w:ascii="Times New Roman" w:hAnsi="Times New Roman"/>
          <w:sz w:val="24"/>
          <w:szCs w:val="24"/>
        </w:rPr>
        <w:t xml:space="preserve"> of </w:t>
      </w:r>
      <w:r w:rsidRPr="00F65C89">
        <w:rPr>
          <w:rFonts w:ascii="Times New Roman" w:hAnsi="Times New Roman" w:hint="eastAsia"/>
          <w:sz w:val="24"/>
          <w:szCs w:val="24"/>
        </w:rPr>
        <w:t xml:space="preserve">economic </w:t>
      </w:r>
      <w:r w:rsidR="00F64865" w:rsidRPr="00F65C89">
        <w:rPr>
          <w:rFonts w:ascii="Times New Roman" w:hAnsi="Times New Roman"/>
          <w:sz w:val="24"/>
          <w:szCs w:val="24"/>
        </w:rPr>
        <w:t>structure between ASEAN and ROK.</w:t>
      </w:r>
    </w:p>
    <w:p w:rsidR="00F65C89" w:rsidRPr="00F65C89" w:rsidRDefault="00F65C89" w:rsidP="00F65C89">
      <w:pPr>
        <w:pStyle w:val="Default"/>
        <w:numPr>
          <w:ilvl w:val="0"/>
          <w:numId w:val="7"/>
        </w:numPr>
        <w:spacing w:after="73"/>
        <w:rPr>
          <w:rFonts w:ascii="Times New Roman" w:hAnsi="Times New Roman"/>
        </w:rPr>
      </w:pPr>
      <w:r w:rsidRPr="00F65C89">
        <w:rPr>
          <w:rFonts w:ascii="Times New Roman" w:hAnsi="Times New Roman" w:hint="eastAsia"/>
        </w:rPr>
        <w:t>To m</w:t>
      </w:r>
      <w:r w:rsidR="00F64865" w:rsidRPr="00F65C89">
        <w:rPr>
          <w:rFonts w:ascii="Times New Roman" w:hAnsi="Times New Roman"/>
        </w:rPr>
        <w:t>utually facilitate access for ASEAN and ROK investors to the respective markets</w:t>
      </w:r>
      <w:r w:rsidRPr="00F65C89">
        <w:rPr>
          <w:rFonts w:ascii="Times New Roman" w:hAnsi="Times New Roman" w:hint="eastAsia"/>
        </w:rPr>
        <w:t>, and c</w:t>
      </w:r>
      <w:r w:rsidR="00F64865" w:rsidRPr="00F65C89">
        <w:rPr>
          <w:rFonts w:ascii="Times New Roman" w:hAnsi="Times New Roman"/>
        </w:rPr>
        <w:t>ooperate in innovative sectors, research and development (R&amp;D)</w:t>
      </w:r>
      <w:r w:rsidR="00FC6800">
        <w:rPr>
          <w:rFonts w:ascii="Times New Roman" w:hAnsi="Times New Roman" w:hint="eastAsia"/>
        </w:rPr>
        <w:t>, and promotion of small and medium-sized enterprises (SMEs)</w:t>
      </w:r>
      <w:r w:rsidR="00F64865" w:rsidRPr="00F65C89">
        <w:rPr>
          <w:rFonts w:ascii="Times New Roman" w:hAnsi="Times New Roman"/>
        </w:rPr>
        <w:t>.</w:t>
      </w:r>
    </w:p>
    <w:p w:rsidR="00F65C89" w:rsidRPr="00F65C89" w:rsidRDefault="00F65C89" w:rsidP="00F65C89">
      <w:pPr>
        <w:pStyle w:val="Default"/>
        <w:numPr>
          <w:ilvl w:val="0"/>
          <w:numId w:val="7"/>
        </w:numPr>
        <w:spacing w:after="73"/>
        <w:rPr>
          <w:rFonts w:ascii="Times New Roman" w:hAnsi="Times New Roman"/>
        </w:rPr>
      </w:pPr>
      <w:r w:rsidRPr="00F65C89">
        <w:rPr>
          <w:rFonts w:ascii="Times New Roman" w:hAnsi="Times New Roman" w:hint="eastAsia"/>
        </w:rPr>
        <w:t>To e</w:t>
      </w:r>
      <w:r w:rsidR="00F64865" w:rsidRPr="00F65C89">
        <w:rPr>
          <w:rFonts w:ascii="Times New Roman" w:hAnsi="Times New Roman"/>
        </w:rPr>
        <w:t>xpand cooperation in information-communication technology (ICT) with a vision of Industrial Revolution 4.0 and cyber security</w:t>
      </w:r>
      <w:r w:rsidRPr="00F65C89">
        <w:rPr>
          <w:rFonts w:ascii="Times New Roman" w:hAnsi="Times New Roman" w:hint="eastAsia"/>
        </w:rPr>
        <w:t>, and c</w:t>
      </w:r>
      <w:r w:rsidR="00F64865" w:rsidRPr="00F65C89">
        <w:rPr>
          <w:rFonts w:ascii="Times New Roman" w:hAnsi="Times New Roman"/>
        </w:rPr>
        <w:t>onduct joint connectivity projects in the framework of ROK’s Global Infrastructure Fund and the Master Plan on ASEAN Connectivity (MPAC).</w:t>
      </w:r>
    </w:p>
    <w:p w:rsidR="00D72213" w:rsidRPr="00F65C89" w:rsidRDefault="00F65C89" w:rsidP="00F65C89">
      <w:pPr>
        <w:pStyle w:val="Default"/>
        <w:numPr>
          <w:ilvl w:val="0"/>
          <w:numId w:val="7"/>
        </w:numPr>
        <w:spacing w:after="73"/>
        <w:rPr>
          <w:rFonts w:ascii="Times New Roman" w:hAnsi="Times New Roman"/>
        </w:rPr>
      </w:pPr>
      <w:r w:rsidRPr="00F65C89">
        <w:rPr>
          <w:rFonts w:ascii="Times New Roman" w:hAnsi="Times New Roman" w:hint="eastAsia"/>
        </w:rPr>
        <w:lastRenderedPageBreak/>
        <w:t>To a</w:t>
      </w:r>
      <w:r w:rsidR="00F64865" w:rsidRPr="00F65C89">
        <w:rPr>
          <w:rFonts w:ascii="Times New Roman" w:hAnsi="Times New Roman"/>
        </w:rPr>
        <w:t>dvance ROK’s initiatives on Mekong-ROK Cooperation Fund, particularly in the areas of water resource management, energy, environment and climate change, etc.</w:t>
      </w:r>
    </w:p>
    <w:p w:rsidR="00D72213" w:rsidRPr="00F65C89" w:rsidRDefault="00F65C89" w:rsidP="00F65C89">
      <w:pPr>
        <w:pStyle w:val="Default"/>
        <w:numPr>
          <w:ilvl w:val="0"/>
          <w:numId w:val="7"/>
        </w:numPr>
        <w:spacing w:after="73"/>
        <w:rPr>
          <w:rFonts w:ascii="Times New Roman" w:hAnsi="Times New Roman"/>
        </w:rPr>
      </w:pPr>
      <w:r w:rsidRPr="00F65C89">
        <w:rPr>
          <w:rFonts w:ascii="Times New Roman" w:hAnsi="Times New Roman" w:hint="eastAsia"/>
        </w:rPr>
        <w:t>To e</w:t>
      </w:r>
      <w:r w:rsidR="00F64865" w:rsidRPr="00F65C89">
        <w:rPr>
          <w:rFonts w:ascii="Times New Roman" w:hAnsi="Times New Roman"/>
        </w:rPr>
        <w:t>stablish mechanism for sharing knowledge and expertise in urban planning for realization of ASEAN Smart Cities Network.</w:t>
      </w:r>
    </w:p>
    <w:p w:rsidR="00D72213" w:rsidRPr="00F65C89" w:rsidRDefault="00D72213" w:rsidP="00D72213">
      <w:pPr>
        <w:pStyle w:val="Default"/>
        <w:spacing w:after="73"/>
        <w:rPr>
          <w:rFonts w:ascii="Times New Roman" w:hAnsi="Times New Roman"/>
        </w:rPr>
      </w:pPr>
    </w:p>
    <w:p w:rsidR="00D72213" w:rsidRPr="00F65C89" w:rsidRDefault="00F64865" w:rsidP="00F65C89">
      <w:pPr>
        <w:pStyle w:val="Default"/>
        <w:spacing w:after="73"/>
        <w:ind w:left="400"/>
        <w:rPr>
          <w:rFonts w:ascii="Times New Roman" w:hAnsi="Times New Roman"/>
        </w:rPr>
      </w:pPr>
      <w:r w:rsidRPr="00F65C89">
        <w:rPr>
          <w:rFonts w:ascii="Times New Roman" w:hAnsi="Times New Roman"/>
          <w:u w:val="single"/>
        </w:rPr>
        <w:t>People</w:t>
      </w:r>
      <w:r w:rsidRPr="00F65C89">
        <w:rPr>
          <w:rFonts w:ascii="Times New Roman" w:hAnsi="Times New Roman"/>
        </w:rPr>
        <w:t xml:space="preserve">: </w:t>
      </w:r>
    </w:p>
    <w:p w:rsidR="00D72213" w:rsidRPr="00F65C89" w:rsidRDefault="00D72213" w:rsidP="00D72213">
      <w:pPr>
        <w:pStyle w:val="Default"/>
        <w:spacing w:after="73"/>
        <w:rPr>
          <w:rFonts w:ascii="Times New Roman" w:hAnsi="Times New Roman"/>
        </w:rPr>
      </w:pPr>
    </w:p>
    <w:p w:rsidR="00D72213" w:rsidRPr="00F65C89" w:rsidRDefault="00F65C89" w:rsidP="00F65C89">
      <w:pPr>
        <w:pStyle w:val="Default"/>
        <w:numPr>
          <w:ilvl w:val="0"/>
          <w:numId w:val="7"/>
        </w:numPr>
        <w:spacing w:after="73"/>
        <w:rPr>
          <w:rFonts w:ascii="Times New Roman" w:hAnsi="Times New Roman"/>
        </w:rPr>
      </w:pPr>
      <w:r w:rsidRPr="00F65C89">
        <w:rPr>
          <w:rFonts w:ascii="Times New Roman" w:hAnsi="Times New Roman" w:hint="eastAsia"/>
        </w:rPr>
        <w:t>To e</w:t>
      </w:r>
      <w:r w:rsidR="00F64865" w:rsidRPr="00F65C89">
        <w:rPr>
          <w:rFonts w:ascii="Times New Roman" w:hAnsi="Times New Roman"/>
        </w:rPr>
        <w:t>stablish wide-ranging channels for people-to-people relations and facilitate exchanges through tourism, business and labor cooperation.</w:t>
      </w:r>
    </w:p>
    <w:p w:rsidR="00F65C89" w:rsidRPr="00F65C89" w:rsidRDefault="00F65C89" w:rsidP="00F65C89">
      <w:pPr>
        <w:pStyle w:val="Default"/>
        <w:numPr>
          <w:ilvl w:val="0"/>
          <w:numId w:val="7"/>
        </w:numPr>
        <w:spacing w:after="73"/>
        <w:rPr>
          <w:rFonts w:ascii="Times New Roman" w:hAnsi="Times New Roman"/>
        </w:rPr>
      </w:pPr>
      <w:r w:rsidRPr="00F65C89">
        <w:rPr>
          <w:rFonts w:ascii="Times New Roman" w:hAnsi="Times New Roman" w:hint="eastAsia"/>
        </w:rPr>
        <w:t>To f</w:t>
      </w:r>
      <w:r w:rsidR="00F64865" w:rsidRPr="00F65C89">
        <w:rPr>
          <w:rFonts w:ascii="Times New Roman" w:hAnsi="Times New Roman"/>
        </w:rPr>
        <w:t>acilitate exchanges on social policies and best-practice sharing between governmental agencies of ASEAN countries and ROK on a wide range of areas such as healthcare, education, environment, youth, gender issues, aging population, disaster relief, among others.</w:t>
      </w:r>
    </w:p>
    <w:p w:rsidR="00F65C89" w:rsidRPr="00F65C89" w:rsidRDefault="00F65C89" w:rsidP="00F65C89">
      <w:pPr>
        <w:pStyle w:val="Default"/>
        <w:numPr>
          <w:ilvl w:val="0"/>
          <w:numId w:val="7"/>
        </w:numPr>
        <w:spacing w:after="73"/>
        <w:rPr>
          <w:rFonts w:ascii="Times New Roman" w:hAnsi="Times New Roman"/>
        </w:rPr>
      </w:pPr>
      <w:r w:rsidRPr="00F65C89">
        <w:rPr>
          <w:rFonts w:ascii="Times New Roman" w:hAnsi="Times New Roman" w:hint="eastAsia"/>
        </w:rPr>
        <w:t xml:space="preserve">To enhance </w:t>
      </w:r>
      <w:r w:rsidR="00F64865" w:rsidRPr="00F65C89">
        <w:rPr>
          <w:rFonts w:ascii="Times New Roman" w:hAnsi="Times New Roman"/>
        </w:rPr>
        <w:t>knowledge-oriented exchanges by organizing ASEAN</w:t>
      </w:r>
      <w:r w:rsidRPr="00F65C89">
        <w:rPr>
          <w:rFonts w:ascii="Times New Roman" w:hAnsi="Times New Roman" w:hint="eastAsia"/>
        </w:rPr>
        <w:t>-</w:t>
      </w:r>
      <w:r w:rsidR="00F64865" w:rsidRPr="00F65C89">
        <w:rPr>
          <w:rFonts w:ascii="Times New Roman" w:hAnsi="Times New Roman"/>
        </w:rPr>
        <w:t xml:space="preserve">ROK people-to-people networks in various areas, promoting academic activities, providing resources for Korean studies and ASEAN studies </w:t>
      </w:r>
      <w:r w:rsidRPr="00F65C89">
        <w:rPr>
          <w:rFonts w:ascii="Times New Roman" w:hAnsi="Times New Roman" w:hint="eastAsia"/>
        </w:rPr>
        <w:t xml:space="preserve">in ROK and ASEAN </w:t>
      </w:r>
      <w:r w:rsidR="00F64865" w:rsidRPr="00F65C89">
        <w:rPr>
          <w:rFonts w:ascii="Times New Roman" w:hAnsi="Times New Roman"/>
        </w:rPr>
        <w:t>through scholarships and training programs, joint rese</w:t>
      </w:r>
      <w:r w:rsidR="00D72213" w:rsidRPr="00F65C89">
        <w:rPr>
          <w:rFonts w:ascii="Times New Roman" w:hAnsi="Times New Roman"/>
        </w:rPr>
        <w:t>arch projects and publications.</w:t>
      </w:r>
    </w:p>
    <w:p w:rsidR="00C6723A" w:rsidRPr="00F65C89" w:rsidRDefault="00F65C89" w:rsidP="00F65C89">
      <w:pPr>
        <w:pStyle w:val="Default"/>
        <w:numPr>
          <w:ilvl w:val="0"/>
          <w:numId w:val="7"/>
        </w:numPr>
        <w:spacing w:after="73"/>
        <w:rPr>
          <w:rFonts w:ascii="Times New Roman" w:hAnsi="Times New Roman"/>
        </w:rPr>
      </w:pPr>
      <w:r w:rsidRPr="00F65C89">
        <w:rPr>
          <w:rFonts w:ascii="Times New Roman" w:hAnsi="Times New Roman" w:hint="eastAsia"/>
        </w:rPr>
        <w:t>To c</w:t>
      </w:r>
      <w:r w:rsidR="00F64865" w:rsidRPr="00F65C89">
        <w:rPr>
          <w:rFonts w:ascii="Times New Roman" w:hAnsi="Times New Roman"/>
        </w:rPr>
        <w:t>ollaborate in human resource development for the age of Industrial Revolution 4.0.</w:t>
      </w:r>
      <w:r w:rsidRPr="00F65C89">
        <w:rPr>
          <w:rFonts w:ascii="Times New Roman" w:hAnsi="Times New Roman" w:hint="eastAsia"/>
        </w:rPr>
        <w:t>, and to p</w:t>
      </w:r>
      <w:r w:rsidR="00F64865" w:rsidRPr="00F65C89">
        <w:rPr>
          <w:rFonts w:ascii="Times New Roman" w:hAnsi="Times New Roman"/>
        </w:rPr>
        <w:t>romote youth exchanges and dialogues among next–generation experts and leaders.</w:t>
      </w:r>
    </w:p>
    <w:p w:rsidR="00C6723A" w:rsidRPr="00F65C89" w:rsidRDefault="00C6723A" w:rsidP="00F64865">
      <w:pPr>
        <w:pStyle w:val="Default"/>
        <w:spacing w:after="73"/>
        <w:rPr>
          <w:rFonts w:ascii="Times New Roman" w:hAnsi="Times New Roman"/>
        </w:rPr>
      </w:pPr>
    </w:p>
    <w:p w:rsidR="00C6723A" w:rsidRPr="00152B7C" w:rsidRDefault="002A23D0" w:rsidP="00FC6800">
      <w:pPr>
        <w:pStyle w:val="Default"/>
        <w:numPr>
          <w:ilvl w:val="0"/>
          <w:numId w:val="9"/>
        </w:numPr>
        <w:spacing w:after="73"/>
        <w:rPr>
          <w:rFonts w:ascii="Times New Roman" w:hAnsi="Times New Roman"/>
          <w:u w:val="single"/>
        </w:rPr>
      </w:pPr>
      <w:r w:rsidRPr="00152B7C">
        <w:rPr>
          <w:rFonts w:ascii="Times New Roman" w:hAnsi="Times New Roman" w:hint="eastAsia"/>
          <w:u w:val="single"/>
        </w:rPr>
        <w:t>Next Step</w:t>
      </w:r>
    </w:p>
    <w:p w:rsidR="00152B7C" w:rsidRDefault="00152B7C" w:rsidP="00152B7C">
      <w:pPr>
        <w:pStyle w:val="Default"/>
        <w:spacing w:after="73"/>
        <w:rPr>
          <w:rFonts w:ascii="Times New Roman" w:hAnsi="Times New Roman" w:cs="Times New Roman" w:hint="eastAsia"/>
          <w:color w:val="auto"/>
        </w:rPr>
      </w:pPr>
    </w:p>
    <w:p w:rsidR="00152B7C" w:rsidRDefault="00152B7C" w:rsidP="00152B7C">
      <w:pPr>
        <w:pStyle w:val="Default"/>
        <w:spacing w:after="7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 w:hint="eastAsia"/>
          <w:color w:val="auto"/>
        </w:rPr>
        <w:t xml:space="preserve"> Dialogue acknowledged that </w:t>
      </w:r>
      <w:r w:rsidRPr="006B45B4">
        <w:rPr>
          <w:rFonts w:ascii="Times New Roman" w:hAnsi="Times New Roman" w:cs="Times New Roman"/>
        </w:rPr>
        <w:t>ASEAN-ROK Think Tank Strategic Dialogue</w:t>
      </w:r>
      <w:r>
        <w:rPr>
          <w:rFonts w:ascii="Times New Roman" w:hAnsi="Times New Roman" w:cs="Times New Roman" w:hint="eastAsia"/>
        </w:rPr>
        <w:t xml:space="preserve"> could </w:t>
      </w:r>
      <w:r w:rsidR="00D14D85">
        <w:rPr>
          <w:rFonts w:ascii="Times New Roman" w:hAnsi="Times New Roman" w:cs="Times New Roman" w:hint="eastAsia"/>
        </w:rPr>
        <w:t xml:space="preserve">become </w:t>
      </w:r>
      <w:r>
        <w:rPr>
          <w:rFonts w:ascii="Times New Roman" w:hAnsi="Times New Roman" w:cs="Times New Roman" w:hint="eastAsia"/>
        </w:rPr>
        <w:t xml:space="preserve">an important platform </w:t>
      </w:r>
      <w:r w:rsidR="00D14D85">
        <w:rPr>
          <w:rFonts w:ascii="Times New Roman" w:hAnsi="Times New Roman" w:cs="Times New Roman" w:hint="eastAsia"/>
        </w:rPr>
        <w:t xml:space="preserve">to serve </w:t>
      </w:r>
      <w:r>
        <w:rPr>
          <w:rFonts w:ascii="Times New Roman" w:hAnsi="Times New Roman" w:cs="Times New Roman" w:hint="eastAsia"/>
        </w:rPr>
        <w:t xml:space="preserve">as an </w:t>
      </w:r>
      <w:r w:rsidRPr="00954548">
        <w:rPr>
          <w:rFonts w:ascii="Times New Roman" w:hAnsi="Times New Roman" w:cs="Times New Roman"/>
        </w:rPr>
        <w:t xml:space="preserve">exchange and communication mechanism at track II level </w:t>
      </w:r>
      <w:r>
        <w:rPr>
          <w:rFonts w:ascii="Times New Roman" w:hAnsi="Times New Roman" w:cs="Times New Roman" w:hint="eastAsia"/>
        </w:rPr>
        <w:t>between ASEAN and ROK</w:t>
      </w:r>
      <w:r w:rsidR="00D14D85">
        <w:rPr>
          <w:rFonts w:ascii="Times New Roman" w:hAnsi="Times New Roman" w:cs="Times New Roman" w:hint="eastAsia"/>
        </w:rPr>
        <w:t xml:space="preserve"> and</w:t>
      </w:r>
      <w:r>
        <w:rPr>
          <w:rFonts w:ascii="Times New Roman" w:hAnsi="Times New Roman" w:cs="Times New Roman" w:hint="eastAsia"/>
        </w:rPr>
        <w:t xml:space="preserve"> to </w:t>
      </w:r>
      <w:r w:rsidRPr="00954548">
        <w:rPr>
          <w:rFonts w:ascii="Times New Roman" w:hAnsi="Times New Roman" w:cs="Times New Roman"/>
        </w:rPr>
        <w:t>provide policy suggestions and recommendations that would contribute to enhancing ASEAN-ROK strategic partnership</w:t>
      </w:r>
    </w:p>
    <w:p w:rsidR="00152B7C" w:rsidRDefault="00152B7C" w:rsidP="00152B7C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152B7C" w:rsidRDefault="00152B7C" w:rsidP="00152B7C">
      <w:pPr>
        <w:pStyle w:val="Default"/>
        <w:spacing w:after="73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 w:hint="eastAsia"/>
          <w:color w:val="auto"/>
        </w:rPr>
        <w:t xml:space="preserve"> Dialogue agreed that the participating institutions in ASEAN and ROK need to develop the Dialogue to become a regular event rested on a rotating basis in the future, and welcomed and appreciated the willingness of Diplomatic Academy of Vietnam to host the Dialogue in 2020. </w:t>
      </w:r>
    </w:p>
    <w:p w:rsidR="00152B7C" w:rsidRDefault="00152B7C" w:rsidP="00152B7C">
      <w:pPr>
        <w:pStyle w:val="Default"/>
        <w:spacing w:after="73"/>
        <w:rPr>
          <w:rFonts w:ascii="Times New Roman" w:hAnsi="Times New Roman" w:cs="Times New Roman" w:hint="eastAsia"/>
          <w:color w:val="auto"/>
        </w:rPr>
      </w:pPr>
    </w:p>
    <w:p w:rsidR="00152B7C" w:rsidRDefault="00152B7C" w:rsidP="00152B7C">
      <w:pPr>
        <w:pStyle w:val="Default"/>
        <w:spacing w:after="73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 w:hint="eastAsia"/>
          <w:color w:val="auto"/>
        </w:rPr>
        <w:t>Participating institutions expressed appreciation that KNDA initiated and hosted the Dialogue this year in Seoul, Korea.</w:t>
      </w:r>
    </w:p>
    <w:p w:rsidR="00152B7C" w:rsidRDefault="00152B7C" w:rsidP="00152B7C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:rsidR="00152B7C" w:rsidRDefault="00152B7C" w:rsidP="00152B7C">
      <w:pPr>
        <w:pStyle w:val="Default"/>
        <w:spacing w:after="7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hint="eastAsia"/>
        </w:rPr>
        <w:t>/end/</w:t>
      </w:r>
    </w:p>
    <w:p w:rsidR="00F64865" w:rsidRPr="00152B7C" w:rsidRDefault="00F64865" w:rsidP="00120B49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sectPr w:rsidR="00F64865" w:rsidRPr="00152B7C" w:rsidSect="009265F0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57" w:rsidRDefault="004A6C57" w:rsidP="00B53798">
      <w:r>
        <w:separator/>
      </w:r>
    </w:p>
  </w:endnote>
  <w:endnote w:type="continuationSeparator" w:id="1">
    <w:p w:rsidR="004A6C57" w:rsidRDefault="004A6C57" w:rsidP="00B5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3937"/>
      <w:docPartObj>
        <w:docPartGallery w:val="Page Numbers (Bottom of Page)"/>
        <w:docPartUnique/>
      </w:docPartObj>
    </w:sdtPr>
    <w:sdtContent>
      <w:p w:rsidR="002D2F2F" w:rsidRDefault="00635A83">
        <w:pPr>
          <w:pStyle w:val="a4"/>
          <w:jc w:val="center"/>
        </w:pPr>
        <w:fldSimple w:instr=" PAGE   \* MERGEFORMAT ">
          <w:r w:rsidR="003D1115" w:rsidRPr="003D1115">
            <w:rPr>
              <w:noProof/>
              <w:lang w:val="ko-KR"/>
            </w:rPr>
            <w:t>2</w:t>
          </w:r>
        </w:fldSimple>
      </w:p>
    </w:sdtContent>
  </w:sdt>
  <w:p w:rsidR="002D2F2F" w:rsidRDefault="002D2F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57" w:rsidRDefault="004A6C57" w:rsidP="00B53798">
      <w:r>
        <w:separator/>
      </w:r>
    </w:p>
  </w:footnote>
  <w:footnote w:type="continuationSeparator" w:id="1">
    <w:p w:rsidR="004A6C57" w:rsidRDefault="004A6C57" w:rsidP="00B53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A20"/>
    <w:multiLevelType w:val="hybridMultilevel"/>
    <w:tmpl w:val="6F4C3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6277A"/>
    <w:multiLevelType w:val="hybridMultilevel"/>
    <w:tmpl w:val="726E87BE"/>
    <w:lvl w:ilvl="0" w:tplc="70DE7D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8A200E"/>
    <w:multiLevelType w:val="hybridMultilevel"/>
    <w:tmpl w:val="F5A8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F6FD3"/>
    <w:multiLevelType w:val="hybridMultilevel"/>
    <w:tmpl w:val="4C606CD0"/>
    <w:lvl w:ilvl="0" w:tplc="B310F7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68169D5"/>
    <w:multiLevelType w:val="hybridMultilevel"/>
    <w:tmpl w:val="8B388414"/>
    <w:lvl w:ilvl="0" w:tplc="E9F4EA7E">
      <w:start w:val="1"/>
      <w:numFmt w:val="bullet"/>
      <w:lvlText w:val="-"/>
      <w:lvlJc w:val="left"/>
      <w:pPr>
        <w:ind w:left="72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4E3323"/>
    <w:multiLevelType w:val="hybridMultilevel"/>
    <w:tmpl w:val="07A2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84C72"/>
    <w:multiLevelType w:val="hybridMultilevel"/>
    <w:tmpl w:val="73AAC6E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60183C77"/>
    <w:multiLevelType w:val="hybridMultilevel"/>
    <w:tmpl w:val="95D0EEEA"/>
    <w:lvl w:ilvl="0" w:tplc="48ECF7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45F5"/>
    <w:multiLevelType w:val="hybridMultilevel"/>
    <w:tmpl w:val="0E4A7E4A"/>
    <w:lvl w:ilvl="0" w:tplc="E9F4EA7E">
      <w:start w:val="1"/>
      <w:numFmt w:val="bullet"/>
      <w:lvlText w:val="-"/>
      <w:lvlJc w:val="left"/>
      <w:pPr>
        <w:ind w:left="800" w:hanging="40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5B4"/>
    <w:rsid w:val="00015181"/>
    <w:rsid w:val="000B191E"/>
    <w:rsid w:val="001009D3"/>
    <w:rsid w:val="00120B49"/>
    <w:rsid w:val="00152B7C"/>
    <w:rsid w:val="001A2875"/>
    <w:rsid w:val="001D6BC8"/>
    <w:rsid w:val="00207585"/>
    <w:rsid w:val="002329FF"/>
    <w:rsid w:val="002655EE"/>
    <w:rsid w:val="002A23D0"/>
    <w:rsid w:val="002B1725"/>
    <w:rsid w:val="002C104D"/>
    <w:rsid w:val="002C79AF"/>
    <w:rsid w:val="002D2591"/>
    <w:rsid w:val="002D2F2F"/>
    <w:rsid w:val="00351DFC"/>
    <w:rsid w:val="00382CDB"/>
    <w:rsid w:val="003C01BA"/>
    <w:rsid w:val="003D1115"/>
    <w:rsid w:val="003D5CB6"/>
    <w:rsid w:val="00400743"/>
    <w:rsid w:val="00416D83"/>
    <w:rsid w:val="004A6C57"/>
    <w:rsid w:val="004E2F88"/>
    <w:rsid w:val="004F64C7"/>
    <w:rsid w:val="005D4484"/>
    <w:rsid w:val="005D53CE"/>
    <w:rsid w:val="006322ED"/>
    <w:rsid w:val="00635A83"/>
    <w:rsid w:val="006B11B1"/>
    <w:rsid w:val="006B45B4"/>
    <w:rsid w:val="006C502A"/>
    <w:rsid w:val="00701635"/>
    <w:rsid w:val="00717F0A"/>
    <w:rsid w:val="0072367B"/>
    <w:rsid w:val="00755198"/>
    <w:rsid w:val="0075767F"/>
    <w:rsid w:val="007C3A26"/>
    <w:rsid w:val="007D4146"/>
    <w:rsid w:val="007F7226"/>
    <w:rsid w:val="008A0721"/>
    <w:rsid w:val="008E7059"/>
    <w:rsid w:val="008F0178"/>
    <w:rsid w:val="00907B2F"/>
    <w:rsid w:val="009170D5"/>
    <w:rsid w:val="009265F0"/>
    <w:rsid w:val="00954548"/>
    <w:rsid w:val="009F1642"/>
    <w:rsid w:val="00A007EC"/>
    <w:rsid w:val="00A45B5C"/>
    <w:rsid w:val="00A77C25"/>
    <w:rsid w:val="00B44828"/>
    <w:rsid w:val="00B53798"/>
    <w:rsid w:val="00BC6D0F"/>
    <w:rsid w:val="00BE538F"/>
    <w:rsid w:val="00C0157B"/>
    <w:rsid w:val="00C6723A"/>
    <w:rsid w:val="00C85438"/>
    <w:rsid w:val="00D14D85"/>
    <w:rsid w:val="00D2130F"/>
    <w:rsid w:val="00D72213"/>
    <w:rsid w:val="00E158E4"/>
    <w:rsid w:val="00E43C42"/>
    <w:rsid w:val="00E962AF"/>
    <w:rsid w:val="00EB124F"/>
    <w:rsid w:val="00ED2645"/>
    <w:rsid w:val="00F64865"/>
    <w:rsid w:val="00F65C89"/>
    <w:rsid w:val="00FC1C20"/>
    <w:rsid w:val="00FC6800"/>
    <w:rsid w:val="00FD3FDC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7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53798"/>
  </w:style>
  <w:style w:type="paragraph" w:styleId="a4">
    <w:name w:val="footer"/>
    <w:basedOn w:val="a"/>
    <w:link w:val="Char0"/>
    <w:uiPriority w:val="99"/>
    <w:unhideWhenUsed/>
    <w:rsid w:val="00B537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798"/>
  </w:style>
  <w:style w:type="paragraph" w:customStyle="1" w:styleId="Default">
    <w:name w:val="Default"/>
    <w:rsid w:val="00C8543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54548"/>
    <w:pPr>
      <w:ind w:leftChars="400" w:left="800"/>
    </w:pPr>
  </w:style>
  <w:style w:type="table" w:customStyle="1" w:styleId="TableGrid41">
    <w:name w:val="Table Grid41"/>
    <w:basedOn w:val="a1"/>
    <w:uiPriority w:val="39"/>
    <w:rsid w:val="00BE538F"/>
    <w:rPr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E53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351DF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F5A8-73C5-4EA7-B204-35FB6CD7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11</cp:revision>
  <cp:lastPrinted>2019-10-25T04:26:00Z</cp:lastPrinted>
  <dcterms:created xsi:type="dcterms:W3CDTF">2019-10-25T02:24:00Z</dcterms:created>
  <dcterms:modified xsi:type="dcterms:W3CDTF">2019-10-25T04:35:00Z</dcterms:modified>
</cp:coreProperties>
</file>